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2E3E" w14:textId="77777777" w:rsidR="00EB2ACA" w:rsidRPr="00CD35AA" w:rsidRDefault="00EB2ACA" w:rsidP="00EB2ACA">
      <w:pPr>
        <w:autoSpaceDE w:val="0"/>
        <w:autoSpaceDN w:val="0"/>
        <w:adjustRightInd w:val="0"/>
        <w:spacing w:after="0" w:line="240" w:lineRule="auto"/>
        <w:jc w:val="center"/>
        <w:rPr>
          <w:rFonts w:ascii="Times New Roman" w:hAnsi="Times New Roman" w:cs="Times New Roman"/>
          <w:b/>
          <w:bCs/>
          <w:sz w:val="28"/>
          <w:szCs w:val="28"/>
        </w:rPr>
      </w:pPr>
      <w:r w:rsidRPr="00CD35AA">
        <w:rPr>
          <w:rFonts w:ascii="Times New Roman" w:hAnsi="Times New Roman" w:cs="Times New Roman"/>
          <w:b/>
          <w:bCs/>
          <w:sz w:val="28"/>
          <w:szCs w:val="28"/>
        </w:rPr>
        <w:t>CONSILIUL LOCAL</w:t>
      </w:r>
    </w:p>
    <w:p w14:paraId="6970E227" w14:textId="77777777" w:rsidR="00EB2ACA" w:rsidRPr="00CD35AA" w:rsidRDefault="00EB2ACA" w:rsidP="00EB2ACA">
      <w:pPr>
        <w:autoSpaceDE w:val="0"/>
        <w:autoSpaceDN w:val="0"/>
        <w:adjustRightInd w:val="0"/>
        <w:spacing w:after="0" w:line="240" w:lineRule="auto"/>
        <w:jc w:val="center"/>
        <w:rPr>
          <w:rFonts w:ascii="Times New Roman" w:hAnsi="Times New Roman" w:cs="Times New Roman"/>
          <w:b/>
          <w:bCs/>
          <w:sz w:val="28"/>
          <w:szCs w:val="28"/>
        </w:rPr>
      </w:pPr>
      <w:r w:rsidRPr="00CD35AA">
        <w:rPr>
          <w:rFonts w:ascii="Times New Roman" w:hAnsi="Times New Roman" w:cs="Times New Roman"/>
          <w:b/>
          <w:bCs/>
          <w:sz w:val="28"/>
          <w:szCs w:val="28"/>
        </w:rPr>
        <w:t>AL MUNICIPIULUI CÂMPINA</w:t>
      </w:r>
    </w:p>
    <w:p w14:paraId="2AA0E602" w14:textId="77777777" w:rsidR="00EB2ACA" w:rsidRPr="00CD35AA" w:rsidRDefault="00EB2ACA" w:rsidP="00EB2ACA">
      <w:pPr>
        <w:autoSpaceDE w:val="0"/>
        <w:autoSpaceDN w:val="0"/>
        <w:adjustRightInd w:val="0"/>
        <w:spacing w:after="0" w:line="240" w:lineRule="auto"/>
        <w:jc w:val="center"/>
        <w:rPr>
          <w:rFonts w:ascii="Times New Roman" w:hAnsi="Times New Roman" w:cs="Times New Roman"/>
          <w:b/>
          <w:bCs/>
          <w:sz w:val="28"/>
          <w:szCs w:val="28"/>
        </w:rPr>
      </w:pPr>
      <w:r w:rsidRPr="00CD35AA">
        <w:rPr>
          <w:rFonts w:ascii="Times New Roman" w:hAnsi="Times New Roman" w:cs="Times New Roman"/>
          <w:b/>
          <w:bCs/>
          <w:sz w:val="28"/>
          <w:szCs w:val="28"/>
        </w:rPr>
        <w:t>JUDEȚUL PRAHOVA</w:t>
      </w:r>
    </w:p>
    <w:p w14:paraId="79A4AD85" w14:textId="77777777" w:rsidR="00EB2ACA" w:rsidRPr="00CD35AA" w:rsidRDefault="00EB2ACA" w:rsidP="00EB2ACA">
      <w:pPr>
        <w:autoSpaceDE w:val="0"/>
        <w:autoSpaceDN w:val="0"/>
        <w:adjustRightInd w:val="0"/>
        <w:spacing w:after="0" w:line="240" w:lineRule="auto"/>
        <w:jc w:val="center"/>
        <w:rPr>
          <w:rFonts w:ascii="Times New Roman" w:hAnsi="Times New Roman" w:cs="Times New Roman"/>
          <w:b/>
          <w:bCs/>
          <w:sz w:val="20"/>
          <w:szCs w:val="20"/>
        </w:rPr>
      </w:pPr>
    </w:p>
    <w:p w14:paraId="3DA1BC81" w14:textId="77777777" w:rsidR="00713295" w:rsidRPr="003A55E3" w:rsidRDefault="00EB2ACA" w:rsidP="00713295">
      <w:pPr>
        <w:autoSpaceDE w:val="0"/>
        <w:autoSpaceDN w:val="0"/>
        <w:adjustRightInd w:val="0"/>
        <w:spacing w:after="0" w:line="240" w:lineRule="auto"/>
        <w:jc w:val="center"/>
        <w:rPr>
          <w:rFonts w:ascii="Times New Roman" w:hAnsi="Times New Roman" w:cs="Times New Roman"/>
          <w:b/>
          <w:bCs/>
          <w:sz w:val="36"/>
          <w:szCs w:val="36"/>
        </w:rPr>
      </w:pPr>
      <w:r w:rsidRPr="003A55E3">
        <w:rPr>
          <w:rFonts w:ascii="Times New Roman" w:hAnsi="Times New Roman" w:cs="Times New Roman"/>
          <w:b/>
          <w:bCs/>
          <w:sz w:val="36"/>
          <w:szCs w:val="36"/>
        </w:rPr>
        <w:t>HOTĂRÂRE</w:t>
      </w:r>
    </w:p>
    <w:p w14:paraId="00C97E01" w14:textId="77777777" w:rsidR="003A55E3" w:rsidRDefault="002E7C0C" w:rsidP="003A55E3">
      <w:pPr>
        <w:autoSpaceDE w:val="0"/>
        <w:autoSpaceDN w:val="0"/>
        <w:adjustRightInd w:val="0"/>
        <w:spacing w:after="0" w:line="240" w:lineRule="auto"/>
        <w:jc w:val="center"/>
        <w:rPr>
          <w:rFonts w:ascii="Times New Roman" w:hAnsi="Times New Roman" w:cs="Times New Roman"/>
          <w:b/>
          <w:sz w:val="28"/>
          <w:szCs w:val="28"/>
        </w:rPr>
      </w:pPr>
      <w:r w:rsidRPr="003A55E3">
        <w:rPr>
          <w:rFonts w:ascii="Times New Roman" w:hAnsi="Times New Roman" w:cs="Times New Roman"/>
          <w:b/>
          <w:sz w:val="28"/>
          <w:szCs w:val="28"/>
        </w:rPr>
        <w:t>p</w:t>
      </w:r>
      <w:r w:rsidR="00D15015" w:rsidRPr="003A55E3">
        <w:rPr>
          <w:rFonts w:ascii="Times New Roman" w:hAnsi="Times New Roman" w:cs="Times New Roman"/>
          <w:b/>
          <w:sz w:val="28"/>
          <w:szCs w:val="28"/>
        </w:rPr>
        <w:t>entru</w:t>
      </w:r>
      <w:r w:rsidR="00713295" w:rsidRPr="003A55E3">
        <w:rPr>
          <w:rFonts w:ascii="Times New Roman" w:hAnsi="Times New Roman" w:cs="Times New Roman"/>
          <w:b/>
          <w:sz w:val="28"/>
          <w:szCs w:val="28"/>
        </w:rPr>
        <w:t xml:space="preserve"> </w:t>
      </w:r>
      <w:r w:rsidRPr="003A55E3">
        <w:rPr>
          <w:rFonts w:ascii="Times New Roman" w:hAnsi="Times New Roman" w:cs="Times New Roman"/>
          <w:b/>
          <w:sz w:val="28"/>
          <w:szCs w:val="28"/>
        </w:rPr>
        <w:t xml:space="preserve">aprobarea Regulamentului </w:t>
      </w:r>
      <w:r w:rsidR="00D15015" w:rsidRPr="003A55E3">
        <w:rPr>
          <w:rFonts w:ascii="Times New Roman" w:hAnsi="Times New Roman" w:cs="Times New Roman"/>
          <w:b/>
          <w:sz w:val="28"/>
          <w:szCs w:val="28"/>
        </w:rPr>
        <w:t>privind</w:t>
      </w:r>
      <w:r w:rsidR="00713295" w:rsidRPr="003A55E3">
        <w:rPr>
          <w:rFonts w:ascii="Times New Roman" w:hAnsi="Times New Roman" w:cs="Times New Roman"/>
          <w:b/>
          <w:sz w:val="28"/>
          <w:szCs w:val="28"/>
        </w:rPr>
        <w:t xml:space="preserve"> </w:t>
      </w:r>
      <w:r w:rsidR="007A6E3A" w:rsidRPr="003A55E3">
        <w:rPr>
          <w:rFonts w:ascii="Times New Roman" w:hAnsi="Times New Roman" w:cs="Times New Roman"/>
          <w:b/>
          <w:sz w:val="28"/>
          <w:szCs w:val="28"/>
        </w:rPr>
        <w:t>identificare</w:t>
      </w:r>
      <w:r w:rsidR="00D15015" w:rsidRPr="003A55E3">
        <w:rPr>
          <w:rFonts w:ascii="Times New Roman" w:hAnsi="Times New Roman" w:cs="Times New Roman"/>
          <w:b/>
          <w:sz w:val="28"/>
          <w:szCs w:val="28"/>
        </w:rPr>
        <w:t>a</w:t>
      </w:r>
      <w:r w:rsidR="007A6E3A" w:rsidRPr="003A55E3">
        <w:rPr>
          <w:rFonts w:ascii="Times New Roman" w:hAnsi="Times New Roman" w:cs="Times New Roman"/>
          <w:b/>
          <w:sz w:val="28"/>
          <w:szCs w:val="28"/>
        </w:rPr>
        <w:t xml:space="preserve"> și </w:t>
      </w:r>
      <w:r w:rsidRPr="003A55E3">
        <w:rPr>
          <w:rFonts w:ascii="Times New Roman" w:hAnsi="Times New Roman" w:cs="Times New Roman"/>
          <w:b/>
          <w:sz w:val="28"/>
          <w:szCs w:val="28"/>
        </w:rPr>
        <w:t>stabilirea criteriilor de</w:t>
      </w:r>
      <w:r w:rsidR="003A55E3">
        <w:rPr>
          <w:rFonts w:ascii="Times New Roman" w:hAnsi="Times New Roman" w:cs="Times New Roman"/>
          <w:b/>
          <w:sz w:val="28"/>
          <w:szCs w:val="28"/>
        </w:rPr>
        <w:t xml:space="preserve"> </w:t>
      </w:r>
      <w:r w:rsidRPr="003A55E3">
        <w:rPr>
          <w:rFonts w:ascii="Times New Roman" w:hAnsi="Times New Roman" w:cs="Times New Roman"/>
          <w:b/>
          <w:sz w:val="28"/>
          <w:szCs w:val="28"/>
        </w:rPr>
        <w:t>încadrare a clădirilor şi terenurilor în categoria imobilelor neîngrijite</w:t>
      </w:r>
      <w:r w:rsidR="00713295" w:rsidRPr="003A55E3">
        <w:rPr>
          <w:rFonts w:ascii="Times New Roman" w:hAnsi="Times New Roman" w:cs="Times New Roman"/>
          <w:b/>
          <w:sz w:val="28"/>
          <w:szCs w:val="28"/>
        </w:rPr>
        <w:t>,</w:t>
      </w:r>
      <w:r w:rsidRPr="003A55E3">
        <w:rPr>
          <w:rFonts w:ascii="Times New Roman" w:hAnsi="Times New Roman" w:cs="Times New Roman"/>
          <w:b/>
          <w:sz w:val="28"/>
          <w:szCs w:val="28"/>
        </w:rPr>
        <w:t xml:space="preserve"> situate în</w:t>
      </w:r>
      <w:r w:rsidR="003A55E3">
        <w:rPr>
          <w:rFonts w:ascii="Times New Roman" w:hAnsi="Times New Roman" w:cs="Times New Roman"/>
          <w:b/>
          <w:sz w:val="28"/>
          <w:szCs w:val="28"/>
        </w:rPr>
        <w:t xml:space="preserve"> </w:t>
      </w:r>
      <w:r w:rsidRPr="003A55E3">
        <w:rPr>
          <w:rFonts w:ascii="Times New Roman" w:hAnsi="Times New Roman" w:cs="Times New Roman"/>
          <w:b/>
          <w:sz w:val="28"/>
          <w:szCs w:val="28"/>
        </w:rPr>
        <w:t xml:space="preserve">intravilanul Municipiului </w:t>
      </w:r>
      <w:r w:rsidR="00713295" w:rsidRPr="003A55E3">
        <w:rPr>
          <w:rFonts w:ascii="Times New Roman" w:hAnsi="Times New Roman" w:cs="Times New Roman"/>
          <w:b/>
          <w:sz w:val="28"/>
          <w:szCs w:val="28"/>
        </w:rPr>
        <w:t xml:space="preserve">Câmpina, </w:t>
      </w:r>
    </w:p>
    <w:p w14:paraId="4CF3975F" w14:textId="77777777" w:rsidR="00713295" w:rsidRPr="003A55E3" w:rsidRDefault="00713295" w:rsidP="003A55E3">
      <w:pPr>
        <w:autoSpaceDE w:val="0"/>
        <w:autoSpaceDN w:val="0"/>
        <w:adjustRightInd w:val="0"/>
        <w:spacing w:after="0" w:line="240" w:lineRule="auto"/>
        <w:jc w:val="center"/>
        <w:rPr>
          <w:rFonts w:ascii="Times New Roman" w:hAnsi="Times New Roman" w:cs="Times New Roman"/>
          <w:b/>
          <w:sz w:val="28"/>
          <w:szCs w:val="28"/>
        </w:rPr>
      </w:pPr>
      <w:r w:rsidRPr="003A55E3">
        <w:rPr>
          <w:rFonts w:ascii="Times New Roman" w:hAnsi="Times New Roman" w:cs="Times New Roman"/>
          <w:b/>
          <w:sz w:val="28"/>
          <w:szCs w:val="28"/>
        </w:rPr>
        <w:t xml:space="preserve">în vederea majorării impozitului cu până la 500% </w:t>
      </w:r>
      <w:r w:rsidR="007A6E3A" w:rsidRPr="003A55E3">
        <w:rPr>
          <w:rFonts w:ascii="Times New Roman" w:hAnsi="Times New Roman" w:cs="Times New Roman"/>
          <w:b/>
          <w:sz w:val="28"/>
          <w:szCs w:val="28"/>
        </w:rPr>
        <w:t>pentru acestea</w:t>
      </w:r>
    </w:p>
    <w:p w14:paraId="3802FB65" w14:textId="77777777" w:rsidR="007A6E3A" w:rsidRPr="00CD35AA" w:rsidRDefault="007A6E3A" w:rsidP="00713295">
      <w:pPr>
        <w:spacing w:after="0" w:line="240" w:lineRule="auto"/>
        <w:jc w:val="center"/>
        <w:rPr>
          <w:rFonts w:ascii="Times New Roman" w:hAnsi="Times New Roman" w:cs="Times New Roman"/>
          <w:b/>
          <w:sz w:val="28"/>
          <w:szCs w:val="28"/>
        </w:rPr>
      </w:pPr>
    </w:p>
    <w:p w14:paraId="65731580" w14:textId="77777777" w:rsidR="007A6E3A" w:rsidRPr="00CD35AA" w:rsidRDefault="00EB2ACA" w:rsidP="007A6E3A">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9"/>
          <w:szCs w:val="29"/>
        </w:rPr>
        <w:tab/>
        <w:t xml:space="preserve">Având în vedere referatul de aprobare </w:t>
      </w:r>
      <w:r w:rsidR="00722337" w:rsidRPr="00CD35AA">
        <w:rPr>
          <w:rFonts w:ascii="Times New Roman" w:hAnsi="Times New Roman" w:cs="Times New Roman"/>
          <w:sz w:val="28"/>
          <w:szCs w:val="28"/>
        </w:rPr>
        <w:t>nr.</w:t>
      </w:r>
      <w:r w:rsidR="003A55E3">
        <w:rPr>
          <w:rFonts w:ascii="Times New Roman" w:hAnsi="Times New Roman" w:cs="Times New Roman"/>
          <w:sz w:val="28"/>
          <w:szCs w:val="28"/>
        </w:rPr>
        <w:t>17.055</w:t>
      </w:r>
      <w:r w:rsidR="00722337" w:rsidRPr="00CD35AA">
        <w:rPr>
          <w:rFonts w:ascii="Times New Roman" w:hAnsi="Times New Roman" w:cs="Times New Roman"/>
          <w:sz w:val="28"/>
          <w:szCs w:val="28"/>
        </w:rPr>
        <w:t>/</w:t>
      </w:r>
      <w:r w:rsidR="003A55E3">
        <w:rPr>
          <w:rFonts w:ascii="Times New Roman" w:hAnsi="Times New Roman" w:cs="Times New Roman"/>
          <w:sz w:val="28"/>
          <w:szCs w:val="28"/>
        </w:rPr>
        <w:t>21 aprilie 2021</w:t>
      </w:r>
      <w:r w:rsidR="00722337" w:rsidRPr="00CD35AA">
        <w:rPr>
          <w:rFonts w:ascii="Times New Roman" w:hAnsi="Times New Roman" w:cs="Times New Roman"/>
          <w:sz w:val="28"/>
          <w:szCs w:val="28"/>
        </w:rPr>
        <w:t xml:space="preserve"> </w:t>
      </w:r>
      <w:r w:rsidRPr="00CD35AA">
        <w:rPr>
          <w:rFonts w:ascii="Times New Roman" w:hAnsi="Times New Roman" w:cs="Times New Roman"/>
          <w:sz w:val="29"/>
          <w:szCs w:val="29"/>
        </w:rPr>
        <w:t xml:space="preserve">al d-lui Moldoveanu Ioan-Alin - Primarul Municipiului Câmpina, prin care propune aprobarea </w:t>
      </w:r>
      <w:r w:rsidR="007A6E3A" w:rsidRPr="00CD35AA">
        <w:rPr>
          <w:rFonts w:ascii="Times New Roman" w:hAnsi="Times New Roman" w:cs="Times New Roman"/>
          <w:sz w:val="28"/>
          <w:szCs w:val="28"/>
        </w:rPr>
        <w:t xml:space="preserve">Regulamentului </w:t>
      </w:r>
      <w:r w:rsidR="00D15015" w:rsidRPr="00CD35AA">
        <w:rPr>
          <w:rFonts w:ascii="Times New Roman" w:hAnsi="Times New Roman" w:cs="Times New Roman"/>
          <w:sz w:val="28"/>
          <w:szCs w:val="28"/>
        </w:rPr>
        <w:t>privind</w:t>
      </w:r>
      <w:r w:rsidR="007A6E3A" w:rsidRPr="00CD35AA">
        <w:rPr>
          <w:rFonts w:ascii="Times New Roman" w:hAnsi="Times New Roman" w:cs="Times New Roman"/>
          <w:sz w:val="28"/>
          <w:szCs w:val="28"/>
        </w:rPr>
        <w:t xml:space="preserve"> identificare</w:t>
      </w:r>
      <w:r w:rsidR="00D15015" w:rsidRPr="00CD35AA">
        <w:rPr>
          <w:rFonts w:ascii="Times New Roman" w:hAnsi="Times New Roman" w:cs="Times New Roman"/>
          <w:sz w:val="28"/>
          <w:szCs w:val="28"/>
        </w:rPr>
        <w:t>a</w:t>
      </w:r>
      <w:r w:rsidR="007A6E3A" w:rsidRPr="00CD35AA">
        <w:rPr>
          <w:rFonts w:ascii="Times New Roman" w:hAnsi="Times New Roman" w:cs="Times New Roman"/>
          <w:sz w:val="28"/>
          <w:szCs w:val="28"/>
        </w:rPr>
        <w:t xml:space="preserve"> și stabilirea criteriilor de încadrare a clădirilor şi terenurilor în categoria imobilelor neîngrijite, situate în intravilanul Municipiului Câmpina, în vederea majoră</w:t>
      </w:r>
      <w:r w:rsidR="003A55E3">
        <w:rPr>
          <w:rFonts w:ascii="Times New Roman" w:hAnsi="Times New Roman" w:cs="Times New Roman"/>
          <w:sz w:val="28"/>
          <w:szCs w:val="28"/>
        </w:rPr>
        <w:t>rii impozitului cu până la 500%</w:t>
      </w:r>
      <w:r w:rsidR="00AE383F" w:rsidRPr="00AE383F">
        <w:rPr>
          <w:rFonts w:ascii="Times New Roman" w:hAnsi="Times New Roman" w:cs="Times New Roman"/>
          <w:b/>
          <w:sz w:val="28"/>
          <w:szCs w:val="28"/>
        </w:rPr>
        <w:t xml:space="preserve"> </w:t>
      </w:r>
      <w:r w:rsidR="00AE383F" w:rsidRPr="00AE383F">
        <w:rPr>
          <w:rFonts w:ascii="Times New Roman" w:hAnsi="Times New Roman" w:cs="Times New Roman"/>
          <w:sz w:val="28"/>
          <w:szCs w:val="28"/>
        </w:rPr>
        <w:t>pentru acestea</w:t>
      </w:r>
      <w:r w:rsidR="007A6E3A" w:rsidRPr="00CD35AA">
        <w:rPr>
          <w:rFonts w:ascii="Times New Roman" w:hAnsi="Times New Roman" w:cs="Times New Roman"/>
          <w:sz w:val="28"/>
          <w:szCs w:val="28"/>
        </w:rPr>
        <w:t>;</w:t>
      </w:r>
    </w:p>
    <w:p w14:paraId="0B0CB81A" w14:textId="77777777" w:rsidR="00EB2ACA" w:rsidRPr="00CD35AA" w:rsidRDefault="00EB2ACA" w:rsidP="007A6E3A">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9"/>
          <w:szCs w:val="29"/>
        </w:rPr>
        <w:tab/>
      </w:r>
      <w:r w:rsidR="00722337" w:rsidRPr="00CD35AA">
        <w:rPr>
          <w:rFonts w:ascii="Times New Roman" w:hAnsi="Times New Roman" w:cs="Times New Roman"/>
          <w:sz w:val="28"/>
          <w:szCs w:val="28"/>
        </w:rPr>
        <w:t>Ț</w:t>
      </w:r>
      <w:r w:rsidRPr="00CD35AA">
        <w:rPr>
          <w:rFonts w:ascii="Times New Roman" w:hAnsi="Times New Roman" w:cs="Times New Roman"/>
          <w:sz w:val="28"/>
          <w:szCs w:val="28"/>
        </w:rPr>
        <w:t>inând seama de:</w:t>
      </w:r>
    </w:p>
    <w:p w14:paraId="01FF86CE" w14:textId="77777777" w:rsidR="00EB2ACA" w:rsidRDefault="00EB2ACA" w:rsidP="00EB2ACA">
      <w:pPr>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raportul </w:t>
      </w:r>
      <w:r w:rsidR="003A55E3" w:rsidRPr="00CD35AA">
        <w:rPr>
          <w:rFonts w:ascii="Times New Roman" w:hAnsi="Times New Roman" w:cs="Times New Roman"/>
          <w:sz w:val="28"/>
          <w:szCs w:val="28"/>
        </w:rPr>
        <w:t>nr.</w:t>
      </w:r>
      <w:r w:rsidR="003A55E3">
        <w:rPr>
          <w:rFonts w:ascii="Times New Roman" w:hAnsi="Times New Roman" w:cs="Times New Roman"/>
          <w:sz w:val="28"/>
          <w:szCs w:val="28"/>
        </w:rPr>
        <w:t>17.056</w:t>
      </w:r>
      <w:r w:rsidR="003A55E3" w:rsidRPr="00CD35AA">
        <w:rPr>
          <w:rFonts w:ascii="Times New Roman" w:hAnsi="Times New Roman" w:cs="Times New Roman"/>
          <w:sz w:val="28"/>
          <w:szCs w:val="28"/>
        </w:rPr>
        <w:t>/</w:t>
      </w:r>
      <w:r w:rsidR="003A55E3">
        <w:rPr>
          <w:rFonts w:ascii="Times New Roman" w:hAnsi="Times New Roman" w:cs="Times New Roman"/>
          <w:sz w:val="28"/>
          <w:szCs w:val="28"/>
        </w:rPr>
        <w:t>21 aprilie 2021</w:t>
      </w:r>
      <w:r w:rsidRPr="00CD35AA">
        <w:rPr>
          <w:rFonts w:ascii="Times New Roman" w:hAnsi="Times New Roman" w:cs="Times New Roman"/>
          <w:sz w:val="28"/>
          <w:szCs w:val="28"/>
        </w:rPr>
        <w:t xml:space="preserve">, promovat de Direcţia </w:t>
      </w:r>
      <w:r w:rsidR="003A55E3">
        <w:rPr>
          <w:rFonts w:ascii="Times New Roman" w:hAnsi="Times New Roman" w:cs="Times New Roman"/>
          <w:sz w:val="28"/>
          <w:szCs w:val="28"/>
        </w:rPr>
        <w:t>e</w:t>
      </w:r>
      <w:r w:rsidRPr="00CD35AA">
        <w:rPr>
          <w:rFonts w:ascii="Times New Roman" w:hAnsi="Times New Roman" w:cs="Times New Roman"/>
          <w:sz w:val="28"/>
          <w:szCs w:val="28"/>
        </w:rPr>
        <w:t>conomică – Serviciul impozite şi taxe din cadrul Primăriei Municipiului Câmpina;</w:t>
      </w:r>
    </w:p>
    <w:p w14:paraId="42E339A5" w14:textId="77777777" w:rsidR="003A55E3" w:rsidRPr="00CD35AA" w:rsidRDefault="003A55E3"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 raportul </w:t>
      </w:r>
      <w:r w:rsidR="00482CAE" w:rsidRPr="00482CAE">
        <w:rPr>
          <w:rFonts w:ascii="Times New Roman" w:hAnsi="Times New Roman" w:cs="Times New Roman"/>
          <w:sz w:val="28"/>
          <w:szCs w:val="28"/>
        </w:rPr>
        <w:t>nr.17.28</w:t>
      </w:r>
      <w:r w:rsidR="00482CAE">
        <w:rPr>
          <w:rFonts w:ascii="Times New Roman" w:hAnsi="Times New Roman" w:cs="Times New Roman"/>
          <w:sz w:val="28"/>
          <w:szCs w:val="28"/>
        </w:rPr>
        <w:t>5</w:t>
      </w:r>
      <w:r w:rsidR="00482CAE" w:rsidRPr="00482CAE">
        <w:rPr>
          <w:rFonts w:ascii="Times New Roman" w:hAnsi="Times New Roman" w:cs="Times New Roman"/>
          <w:sz w:val="28"/>
          <w:szCs w:val="28"/>
          <w:lang w:val="fr-FR"/>
        </w:rPr>
        <w:t>/22 aprilie 2021</w:t>
      </w:r>
      <w:r w:rsidR="00482CAE">
        <w:rPr>
          <w:rFonts w:ascii="Times New Roman" w:hAnsi="Times New Roman" w:cs="Times New Roman"/>
          <w:sz w:val="28"/>
          <w:szCs w:val="28"/>
        </w:rPr>
        <w:t xml:space="preserve">, </w:t>
      </w:r>
      <w:r>
        <w:rPr>
          <w:rFonts w:ascii="Times New Roman" w:hAnsi="Times New Roman" w:cs="Times New Roman"/>
          <w:sz w:val="28"/>
          <w:szCs w:val="28"/>
        </w:rPr>
        <w:t>promovat de Direcţia juridică</w:t>
      </w:r>
      <w:r w:rsidR="009B0D0C">
        <w:rPr>
          <w:rFonts w:ascii="Times New Roman" w:hAnsi="Times New Roman" w:cs="Times New Roman"/>
          <w:sz w:val="28"/>
          <w:szCs w:val="28"/>
        </w:rPr>
        <w:t xml:space="preserve"> </w:t>
      </w:r>
      <w:r w:rsidRPr="00CD35AA">
        <w:rPr>
          <w:rFonts w:ascii="Times New Roman" w:hAnsi="Times New Roman" w:cs="Times New Roman"/>
          <w:sz w:val="28"/>
          <w:szCs w:val="28"/>
        </w:rPr>
        <w:t>din cadrul Primăriei Municipiului Câmpina;</w:t>
      </w:r>
    </w:p>
    <w:p w14:paraId="22273A40" w14:textId="77777777" w:rsidR="00EB2ACA" w:rsidRPr="00CD35AA" w:rsidRDefault="00EB2ACA" w:rsidP="00EB2ACA">
      <w:pPr>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raportul </w:t>
      </w:r>
      <w:r w:rsidR="00482CAE" w:rsidRPr="00482CAE">
        <w:rPr>
          <w:rFonts w:ascii="Times New Roman" w:hAnsi="Times New Roman" w:cs="Times New Roman"/>
          <w:sz w:val="28"/>
          <w:szCs w:val="28"/>
        </w:rPr>
        <w:t>nr.17.2</w:t>
      </w:r>
      <w:r w:rsidR="00482CAE">
        <w:rPr>
          <w:rFonts w:ascii="Times New Roman" w:hAnsi="Times New Roman" w:cs="Times New Roman"/>
          <w:sz w:val="28"/>
          <w:szCs w:val="28"/>
        </w:rPr>
        <w:t>74</w:t>
      </w:r>
      <w:r w:rsidR="00482CAE" w:rsidRPr="00482CAE">
        <w:rPr>
          <w:rFonts w:ascii="Times New Roman" w:hAnsi="Times New Roman" w:cs="Times New Roman"/>
          <w:sz w:val="28"/>
          <w:szCs w:val="28"/>
          <w:lang w:val="fr-FR"/>
        </w:rPr>
        <w:t>/22 aprilie 2021</w:t>
      </w:r>
      <w:r w:rsidRPr="00CD35AA">
        <w:rPr>
          <w:rFonts w:ascii="Times New Roman" w:hAnsi="Times New Roman" w:cs="Times New Roman"/>
          <w:sz w:val="28"/>
          <w:szCs w:val="28"/>
        </w:rPr>
        <w:t>, promovat de Serviciul urbanism şi amenajarea teritoriului din cadrul Primăriei Municipiului Câmpina;</w:t>
      </w:r>
    </w:p>
    <w:p w14:paraId="55F2626B" w14:textId="77777777" w:rsidR="00EB2ACA" w:rsidRPr="00CD35AA" w:rsidRDefault="00EB2ACA" w:rsidP="00EB2ACA">
      <w:pPr>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raportul </w:t>
      </w:r>
      <w:r w:rsidR="00482CAE" w:rsidRPr="00482CAE">
        <w:rPr>
          <w:rFonts w:ascii="Times New Roman" w:hAnsi="Times New Roman" w:cs="Times New Roman"/>
          <w:sz w:val="28"/>
          <w:szCs w:val="28"/>
        </w:rPr>
        <w:t>nr.17.2</w:t>
      </w:r>
      <w:r w:rsidR="00482CAE">
        <w:rPr>
          <w:rFonts w:ascii="Times New Roman" w:hAnsi="Times New Roman" w:cs="Times New Roman"/>
          <w:sz w:val="28"/>
          <w:szCs w:val="28"/>
        </w:rPr>
        <w:t>37</w:t>
      </w:r>
      <w:r w:rsidR="00482CAE" w:rsidRPr="00482CAE">
        <w:rPr>
          <w:rFonts w:ascii="Times New Roman" w:hAnsi="Times New Roman" w:cs="Times New Roman"/>
          <w:sz w:val="28"/>
          <w:szCs w:val="28"/>
          <w:lang w:val="fr-FR"/>
        </w:rPr>
        <w:t>/22 aprilie 2021</w:t>
      </w:r>
      <w:r w:rsidR="00482CAE">
        <w:rPr>
          <w:rFonts w:ascii="Times New Roman" w:hAnsi="Times New Roman" w:cs="Times New Roman"/>
          <w:sz w:val="28"/>
          <w:szCs w:val="28"/>
          <w:lang w:val="fr-FR"/>
        </w:rPr>
        <w:t xml:space="preserve">, </w:t>
      </w:r>
      <w:r w:rsidRPr="00CD35AA">
        <w:rPr>
          <w:rFonts w:ascii="Times New Roman" w:hAnsi="Times New Roman" w:cs="Times New Roman"/>
          <w:sz w:val="28"/>
          <w:szCs w:val="28"/>
        </w:rPr>
        <w:t>promovat de Direcţia Poliţ</w:t>
      </w:r>
      <w:r w:rsidR="008E7B66" w:rsidRPr="00CD35AA">
        <w:rPr>
          <w:rFonts w:ascii="Times New Roman" w:hAnsi="Times New Roman" w:cs="Times New Roman"/>
          <w:sz w:val="28"/>
          <w:szCs w:val="28"/>
        </w:rPr>
        <w:t>i</w:t>
      </w:r>
      <w:r w:rsidR="00BA5655" w:rsidRPr="00CD35AA">
        <w:rPr>
          <w:rFonts w:ascii="Times New Roman" w:hAnsi="Times New Roman" w:cs="Times New Roman"/>
          <w:sz w:val="28"/>
          <w:szCs w:val="28"/>
        </w:rPr>
        <w:t>a</w:t>
      </w:r>
      <w:r w:rsidRPr="00CD35AA">
        <w:rPr>
          <w:rFonts w:ascii="Times New Roman" w:hAnsi="Times New Roman" w:cs="Times New Roman"/>
          <w:sz w:val="28"/>
          <w:szCs w:val="28"/>
        </w:rPr>
        <w:t xml:space="preserve"> Locală din cadrul Primăriei Municipiului Câmpina;</w:t>
      </w:r>
    </w:p>
    <w:p w14:paraId="4EB6936A" w14:textId="77777777" w:rsidR="00EB2ACA" w:rsidRDefault="00EB2ACA" w:rsidP="003A55E3">
      <w:pPr>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r>
      <w:r w:rsidR="003A55E3">
        <w:rPr>
          <w:rFonts w:ascii="Times New Roman" w:hAnsi="Times New Roman" w:cs="Times New Roman"/>
          <w:sz w:val="28"/>
          <w:szCs w:val="28"/>
        </w:rPr>
        <w:t xml:space="preserve">- </w:t>
      </w:r>
      <w:r w:rsidR="003A55E3" w:rsidRPr="003A55E3">
        <w:rPr>
          <w:rFonts w:ascii="Times New Roman" w:eastAsia="Calibri" w:hAnsi="Times New Roman" w:cs="Times New Roman"/>
          <w:sz w:val="28"/>
          <w:szCs w:val="28"/>
          <w:lang w:val="fr-FR"/>
        </w:rPr>
        <w:t>avizul comisiei de specialitate din cadrul Consiliului local al Municipiului Câmpina, respectiv</w:t>
      </w:r>
      <w:r w:rsidR="003A55E3" w:rsidRPr="00CD35AA">
        <w:rPr>
          <w:rFonts w:ascii="Times New Roman" w:hAnsi="Times New Roman" w:cs="Times New Roman"/>
          <w:sz w:val="28"/>
          <w:szCs w:val="28"/>
        </w:rPr>
        <w:t xml:space="preserve"> </w:t>
      </w:r>
      <w:r w:rsidR="003A55E3">
        <w:rPr>
          <w:rFonts w:ascii="Times New Roman" w:hAnsi="Times New Roman" w:cs="Times New Roman"/>
          <w:sz w:val="28"/>
          <w:szCs w:val="28"/>
        </w:rPr>
        <w:t>Comisia</w:t>
      </w:r>
      <w:r w:rsidRPr="00CD35AA">
        <w:rPr>
          <w:rFonts w:ascii="Times New Roman" w:hAnsi="Times New Roman" w:cs="Times New Roman"/>
          <w:sz w:val="28"/>
          <w:szCs w:val="28"/>
        </w:rPr>
        <w:t xml:space="preserve"> buget, finanţe, programe fi</w:t>
      </w:r>
      <w:r w:rsidR="00D1419A" w:rsidRPr="00CD35AA">
        <w:rPr>
          <w:rFonts w:ascii="Times New Roman" w:hAnsi="Times New Roman" w:cs="Times New Roman"/>
          <w:sz w:val="28"/>
          <w:szCs w:val="28"/>
        </w:rPr>
        <w:t>n</w:t>
      </w:r>
      <w:r w:rsidRPr="00CD35AA">
        <w:rPr>
          <w:rFonts w:ascii="Times New Roman" w:hAnsi="Times New Roman" w:cs="Times New Roman"/>
          <w:sz w:val="28"/>
          <w:szCs w:val="28"/>
        </w:rPr>
        <w:t>anţare europeană, administrarea domeniului public şi privat şi agricultură;</w:t>
      </w:r>
    </w:p>
    <w:p w14:paraId="4D421C9A" w14:textId="77777777" w:rsidR="003A55E3" w:rsidRPr="003A55E3" w:rsidRDefault="003A55E3" w:rsidP="003A55E3">
      <w:pPr>
        <w:spacing w:after="0" w:line="240" w:lineRule="auto"/>
        <w:ind w:firstLine="720"/>
        <w:jc w:val="both"/>
        <w:rPr>
          <w:rFonts w:ascii="Times New Roman" w:eastAsia="Calibri" w:hAnsi="Times New Roman" w:cs="Times New Roman"/>
          <w:sz w:val="28"/>
          <w:szCs w:val="28"/>
          <w:lang w:val="fr-FR"/>
        </w:rPr>
      </w:pPr>
      <w:r w:rsidRPr="003A55E3">
        <w:rPr>
          <w:rFonts w:ascii="Times New Roman" w:eastAsia="Calibri" w:hAnsi="Times New Roman" w:cs="Times New Roman"/>
          <w:sz w:val="28"/>
          <w:szCs w:val="28"/>
          <w:lang w:val="fr-FR"/>
        </w:rPr>
        <w:t>- avizul comisiei de specialitate din cadrul Consiliului local al Municipiului Câmpina, respectiv Comisia amenajarea teritoriului, urbanism, ecologie şi protecţia mediului;</w:t>
      </w:r>
    </w:p>
    <w:p w14:paraId="7C502AA4" w14:textId="77777777" w:rsidR="00722337" w:rsidRPr="00CD35AA" w:rsidRDefault="00EB2ACA" w:rsidP="003A55E3">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w:t>
      </w:r>
      <w:r w:rsidR="00722337" w:rsidRPr="00CD35AA">
        <w:rPr>
          <w:rFonts w:ascii="Times New Roman" w:hAnsi="Times New Roman" w:cs="Times New Roman"/>
          <w:sz w:val="28"/>
          <w:szCs w:val="28"/>
          <w:lang w:val="ro-RO"/>
        </w:rPr>
        <w:t xml:space="preserve">avizul Secretarului  General al Municipiului Câmpina, înregistrat sub </w:t>
      </w:r>
      <w:r w:rsidR="00482CAE" w:rsidRPr="00482CAE">
        <w:rPr>
          <w:rFonts w:ascii="Times New Roman" w:hAnsi="Times New Roman" w:cs="Times New Roman"/>
          <w:sz w:val="28"/>
          <w:szCs w:val="28"/>
        </w:rPr>
        <w:t>nr.17.28</w:t>
      </w:r>
      <w:r w:rsidR="00482CAE">
        <w:rPr>
          <w:rFonts w:ascii="Times New Roman" w:hAnsi="Times New Roman" w:cs="Times New Roman"/>
          <w:sz w:val="28"/>
          <w:szCs w:val="28"/>
        </w:rPr>
        <w:t>7</w:t>
      </w:r>
      <w:r w:rsidR="00482CAE" w:rsidRPr="00482CAE">
        <w:rPr>
          <w:rFonts w:ascii="Times New Roman" w:hAnsi="Times New Roman" w:cs="Times New Roman"/>
          <w:sz w:val="28"/>
          <w:szCs w:val="28"/>
          <w:lang w:val="fr-FR"/>
        </w:rPr>
        <w:t>/22 aprilie 2021</w:t>
      </w:r>
      <w:r w:rsidRPr="00CD35AA">
        <w:rPr>
          <w:rFonts w:ascii="Times New Roman" w:hAnsi="Times New Roman" w:cs="Times New Roman"/>
          <w:sz w:val="28"/>
          <w:szCs w:val="28"/>
        </w:rPr>
        <w:tab/>
      </w:r>
      <w:r w:rsidR="00482CAE">
        <w:rPr>
          <w:rFonts w:ascii="Times New Roman" w:hAnsi="Times New Roman" w:cs="Times New Roman"/>
          <w:sz w:val="28"/>
          <w:szCs w:val="28"/>
        </w:rPr>
        <w:t>;</w:t>
      </w:r>
    </w:p>
    <w:p w14:paraId="2A80C898" w14:textId="77777777" w:rsidR="00EB2ACA" w:rsidRPr="00CD35AA" w:rsidRDefault="00722337" w:rsidP="003A55E3">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r>
      <w:r w:rsidR="00EB2ACA" w:rsidRPr="00CD35AA">
        <w:rPr>
          <w:rFonts w:ascii="Times New Roman" w:hAnsi="Times New Roman" w:cs="Times New Roman"/>
          <w:sz w:val="28"/>
          <w:szCs w:val="28"/>
        </w:rPr>
        <w:t>În conformitate cu prevederile:</w:t>
      </w:r>
    </w:p>
    <w:p w14:paraId="299C422B" w14:textId="77777777" w:rsidR="00EB2ACA" w:rsidRPr="00CD35AA" w:rsidRDefault="00EB2ACA" w:rsidP="00EB2ACA">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art.9, lit.</w:t>
      </w:r>
      <w:r w:rsidR="00DC127C">
        <w:rPr>
          <w:rFonts w:ascii="Times New Roman" w:hAnsi="Times New Roman" w:cs="Times New Roman"/>
          <w:sz w:val="28"/>
          <w:szCs w:val="28"/>
        </w:rPr>
        <w:t>”</w:t>
      </w:r>
      <w:r w:rsidRPr="00CD35AA">
        <w:rPr>
          <w:rFonts w:ascii="Times New Roman" w:hAnsi="Times New Roman" w:cs="Times New Roman"/>
          <w:sz w:val="28"/>
          <w:szCs w:val="28"/>
        </w:rPr>
        <w:t>a</w:t>
      </w:r>
      <w:r w:rsidR="00DC127C">
        <w:rPr>
          <w:rFonts w:ascii="Times New Roman" w:hAnsi="Times New Roman" w:cs="Times New Roman"/>
          <w:sz w:val="28"/>
          <w:szCs w:val="28"/>
        </w:rPr>
        <w:t>”</w:t>
      </w:r>
      <w:r w:rsidRPr="00CD35AA">
        <w:rPr>
          <w:rFonts w:ascii="Times New Roman" w:hAnsi="Times New Roman" w:cs="Times New Roman"/>
          <w:sz w:val="28"/>
          <w:szCs w:val="28"/>
        </w:rPr>
        <w:t>,</w:t>
      </w:r>
      <w:r w:rsidR="00224513" w:rsidRPr="00CD35AA">
        <w:rPr>
          <w:rFonts w:ascii="Times New Roman" w:hAnsi="Times New Roman" w:cs="Times New Roman"/>
          <w:sz w:val="28"/>
          <w:szCs w:val="28"/>
        </w:rPr>
        <w:t xml:space="preserve"> </w:t>
      </w:r>
      <w:r w:rsidR="00DC127C">
        <w:rPr>
          <w:rFonts w:ascii="Times New Roman" w:hAnsi="Times New Roman" w:cs="Times New Roman"/>
          <w:sz w:val="28"/>
          <w:szCs w:val="28"/>
        </w:rPr>
        <w:t>”</w:t>
      </w:r>
      <w:r w:rsidRPr="00CD35AA">
        <w:rPr>
          <w:rFonts w:ascii="Times New Roman" w:hAnsi="Times New Roman" w:cs="Times New Roman"/>
          <w:sz w:val="28"/>
          <w:szCs w:val="28"/>
        </w:rPr>
        <w:t>b</w:t>
      </w:r>
      <w:r w:rsidR="00DC127C">
        <w:rPr>
          <w:rFonts w:ascii="Times New Roman" w:hAnsi="Times New Roman" w:cs="Times New Roman"/>
          <w:sz w:val="28"/>
          <w:szCs w:val="28"/>
        </w:rPr>
        <w:t>”</w:t>
      </w:r>
      <w:r w:rsidRPr="00CD35AA">
        <w:rPr>
          <w:rFonts w:ascii="Times New Roman" w:hAnsi="Times New Roman" w:cs="Times New Roman"/>
          <w:sz w:val="28"/>
          <w:szCs w:val="28"/>
        </w:rPr>
        <w:t>,</w:t>
      </w:r>
      <w:r w:rsidR="00224513" w:rsidRPr="00CD35AA">
        <w:rPr>
          <w:rFonts w:ascii="Times New Roman" w:hAnsi="Times New Roman" w:cs="Times New Roman"/>
          <w:sz w:val="28"/>
          <w:szCs w:val="28"/>
        </w:rPr>
        <w:t xml:space="preserve"> </w:t>
      </w:r>
      <w:r w:rsidR="00DC127C">
        <w:rPr>
          <w:rFonts w:ascii="Times New Roman" w:hAnsi="Times New Roman" w:cs="Times New Roman"/>
          <w:sz w:val="28"/>
          <w:szCs w:val="28"/>
        </w:rPr>
        <w:t>”</w:t>
      </w:r>
      <w:r w:rsidRPr="00CD35AA">
        <w:rPr>
          <w:rFonts w:ascii="Times New Roman" w:hAnsi="Times New Roman" w:cs="Times New Roman"/>
          <w:sz w:val="28"/>
          <w:szCs w:val="28"/>
        </w:rPr>
        <w:t>c</w:t>
      </w:r>
      <w:r w:rsidR="00DC127C">
        <w:rPr>
          <w:rFonts w:ascii="Times New Roman" w:hAnsi="Times New Roman" w:cs="Times New Roman"/>
          <w:sz w:val="28"/>
          <w:szCs w:val="28"/>
        </w:rPr>
        <w:t>”</w:t>
      </w:r>
      <w:r w:rsidRPr="00CD35AA">
        <w:rPr>
          <w:rFonts w:ascii="Times New Roman" w:hAnsi="Times New Roman" w:cs="Times New Roman"/>
          <w:sz w:val="28"/>
          <w:szCs w:val="28"/>
        </w:rPr>
        <w:t>,</w:t>
      </w:r>
      <w:r w:rsidR="00224513" w:rsidRPr="00CD35AA">
        <w:rPr>
          <w:rFonts w:ascii="Times New Roman" w:hAnsi="Times New Roman" w:cs="Times New Roman"/>
          <w:sz w:val="28"/>
          <w:szCs w:val="28"/>
        </w:rPr>
        <w:t xml:space="preserve"> </w:t>
      </w:r>
      <w:r w:rsidR="00DC127C">
        <w:rPr>
          <w:rFonts w:ascii="Times New Roman" w:hAnsi="Times New Roman" w:cs="Times New Roman"/>
          <w:sz w:val="28"/>
          <w:szCs w:val="28"/>
        </w:rPr>
        <w:t>”</w:t>
      </w:r>
      <w:r w:rsidR="00224513" w:rsidRPr="00CD35AA">
        <w:rPr>
          <w:rFonts w:ascii="Times New Roman" w:hAnsi="Times New Roman" w:cs="Times New Roman"/>
          <w:sz w:val="28"/>
          <w:szCs w:val="28"/>
        </w:rPr>
        <w:t>d</w:t>
      </w:r>
      <w:r w:rsidR="00DC127C">
        <w:rPr>
          <w:rFonts w:ascii="Times New Roman" w:hAnsi="Times New Roman" w:cs="Times New Roman"/>
          <w:sz w:val="28"/>
          <w:szCs w:val="28"/>
        </w:rPr>
        <w:t>”</w:t>
      </w:r>
      <w:r w:rsidRPr="00CD35AA">
        <w:rPr>
          <w:rFonts w:ascii="Times New Roman" w:hAnsi="Times New Roman" w:cs="Times New Roman"/>
          <w:sz w:val="28"/>
          <w:szCs w:val="28"/>
        </w:rPr>
        <w:t xml:space="preserve"> din O.G. nr.21/2002 privind gospodărirea localită</w:t>
      </w:r>
      <w:r w:rsidR="00D1419A" w:rsidRPr="00CD35AA">
        <w:rPr>
          <w:rFonts w:ascii="Times New Roman" w:hAnsi="Times New Roman" w:cs="Times New Roman"/>
          <w:sz w:val="28"/>
          <w:szCs w:val="28"/>
        </w:rPr>
        <w:t>ț</w:t>
      </w:r>
      <w:r w:rsidRPr="00CD35AA">
        <w:rPr>
          <w:rFonts w:ascii="Times New Roman" w:hAnsi="Times New Roman" w:cs="Times New Roman"/>
          <w:sz w:val="28"/>
          <w:szCs w:val="28"/>
        </w:rPr>
        <w:t>ilor urbane şi rurale, cu modificările şi completările uterioare;</w:t>
      </w:r>
    </w:p>
    <w:p w14:paraId="6AA32204" w14:textId="77777777" w:rsidR="00EB2ACA" w:rsidRPr="00CD35AA" w:rsidRDefault="00EB2ACA" w:rsidP="00EB2ACA">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Titlului IX - Impozite şi taxe locale,</w:t>
      </w:r>
      <w:r w:rsidR="003A55E3">
        <w:rPr>
          <w:rFonts w:ascii="Times New Roman" w:hAnsi="Times New Roman" w:cs="Times New Roman"/>
          <w:sz w:val="28"/>
          <w:szCs w:val="28"/>
        </w:rPr>
        <w:t xml:space="preserve"> C</w:t>
      </w:r>
      <w:r w:rsidR="00713295" w:rsidRPr="00CD35AA">
        <w:rPr>
          <w:rFonts w:ascii="Times New Roman" w:hAnsi="Times New Roman" w:cs="Times New Roman"/>
          <w:sz w:val="28"/>
          <w:szCs w:val="28"/>
        </w:rPr>
        <w:t>ap. X,</w:t>
      </w:r>
      <w:r w:rsidRPr="00CD35AA">
        <w:rPr>
          <w:rFonts w:ascii="Times New Roman" w:hAnsi="Times New Roman" w:cs="Times New Roman"/>
          <w:sz w:val="28"/>
          <w:szCs w:val="28"/>
        </w:rPr>
        <w:t xml:space="preserve"> art.489, alin.(5)-(8), din Legea nr.227/2015 privind Codul fiscal, cu modificările şi completările u</w:t>
      </w:r>
      <w:r w:rsidR="00D1419A" w:rsidRPr="00CD35AA">
        <w:rPr>
          <w:rFonts w:ascii="Times New Roman" w:hAnsi="Times New Roman" w:cs="Times New Roman"/>
          <w:sz w:val="28"/>
          <w:szCs w:val="28"/>
        </w:rPr>
        <w:t>l</w:t>
      </w:r>
      <w:r w:rsidRPr="00CD35AA">
        <w:rPr>
          <w:rFonts w:ascii="Times New Roman" w:hAnsi="Times New Roman" w:cs="Times New Roman"/>
          <w:sz w:val="28"/>
          <w:szCs w:val="28"/>
        </w:rPr>
        <w:t xml:space="preserve">terioare; </w:t>
      </w:r>
    </w:p>
    <w:p w14:paraId="0F5CEEB7" w14:textId="77777777" w:rsidR="00713295" w:rsidRPr="00CD35AA" w:rsidRDefault="003A55E3" w:rsidP="00EB2AC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Titlului IX, Cap.X, secțiunea 1, pct.</w:t>
      </w:r>
      <w:r w:rsidR="00713295" w:rsidRPr="00CD35AA">
        <w:rPr>
          <w:rFonts w:ascii="Times New Roman" w:hAnsi="Times New Roman" w:cs="Times New Roman"/>
          <w:sz w:val="28"/>
          <w:szCs w:val="28"/>
        </w:rPr>
        <w:t>1</w:t>
      </w:r>
      <w:r>
        <w:rPr>
          <w:rFonts w:ascii="Times New Roman" w:hAnsi="Times New Roman" w:cs="Times New Roman"/>
          <w:sz w:val="28"/>
          <w:szCs w:val="28"/>
        </w:rPr>
        <w:t>68 din H.G. nr.</w:t>
      </w:r>
      <w:r w:rsidR="00713295" w:rsidRPr="00CD35AA">
        <w:rPr>
          <w:rFonts w:ascii="Times New Roman" w:hAnsi="Times New Roman" w:cs="Times New Roman"/>
          <w:sz w:val="28"/>
          <w:szCs w:val="28"/>
        </w:rPr>
        <w:t>1/2016 pentru aprobarea Normelor metod</w:t>
      </w:r>
      <w:r>
        <w:rPr>
          <w:rFonts w:ascii="Times New Roman" w:hAnsi="Times New Roman" w:cs="Times New Roman"/>
          <w:sz w:val="28"/>
          <w:szCs w:val="28"/>
        </w:rPr>
        <w:t>ologice de aplicare a Legii nr.</w:t>
      </w:r>
      <w:r w:rsidR="00713295" w:rsidRPr="00CD35AA">
        <w:rPr>
          <w:rFonts w:ascii="Times New Roman" w:hAnsi="Times New Roman" w:cs="Times New Roman"/>
          <w:sz w:val="28"/>
          <w:szCs w:val="28"/>
        </w:rPr>
        <w:t>227/2015 privind Codul fiscal, cu modificările și completările ulterioare;</w:t>
      </w:r>
    </w:p>
    <w:p w14:paraId="7B3E8E3C" w14:textId="77777777" w:rsidR="00EB2ACA" w:rsidRPr="00CD35AA" w:rsidRDefault="00EB2ACA" w:rsidP="00EB2ACA">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art.27</w:t>
      </w:r>
      <w:r w:rsidR="003A55E3">
        <w:rPr>
          <w:rFonts w:ascii="Times New Roman" w:hAnsi="Times New Roman" w:cs="Times New Roman"/>
          <w:sz w:val="28"/>
          <w:szCs w:val="28"/>
        </w:rPr>
        <w:t xml:space="preserve"> </w:t>
      </w:r>
      <w:r w:rsidRPr="00CD35AA">
        <w:rPr>
          <w:rFonts w:ascii="Times New Roman" w:hAnsi="Times New Roman" w:cs="Times New Roman"/>
          <w:sz w:val="28"/>
          <w:szCs w:val="28"/>
        </w:rPr>
        <w:t>din Legea nr.273/2006 privind finanțele publice locale, cu modificările şi completările u</w:t>
      </w:r>
      <w:r w:rsidR="00D1419A" w:rsidRPr="00CD35AA">
        <w:rPr>
          <w:rFonts w:ascii="Times New Roman" w:hAnsi="Times New Roman" w:cs="Times New Roman"/>
          <w:sz w:val="28"/>
          <w:szCs w:val="28"/>
        </w:rPr>
        <w:t>l</w:t>
      </w:r>
      <w:r w:rsidRPr="00CD35AA">
        <w:rPr>
          <w:rFonts w:ascii="Times New Roman" w:hAnsi="Times New Roman" w:cs="Times New Roman"/>
          <w:sz w:val="28"/>
          <w:szCs w:val="28"/>
        </w:rPr>
        <w:t>terioare;</w:t>
      </w:r>
    </w:p>
    <w:p w14:paraId="29E396FF" w14:textId="77777777" w:rsidR="007A6E3A" w:rsidRPr="00CD35AA" w:rsidRDefault="00EB2ACA" w:rsidP="008803D7">
      <w:pPr>
        <w:autoSpaceDE w:val="0"/>
        <w:autoSpaceDN w:val="0"/>
        <w:adjustRightInd w:val="0"/>
        <w:spacing w:after="0" w:line="240" w:lineRule="auto"/>
        <w:jc w:val="both"/>
        <w:rPr>
          <w:rFonts w:ascii="Times New Roman" w:eastAsia="Calibri" w:hAnsi="Times New Roman" w:cs="Times New Roman"/>
          <w:b/>
          <w:sz w:val="28"/>
          <w:szCs w:val="28"/>
        </w:rPr>
      </w:pPr>
      <w:r w:rsidRPr="00CD35AA">
        <w:rPr>
          <w:rFonts w:ascii="Times New Roman" w:hAnsi="Times New Roman" w:cs="Times New Roman"/>
          <w:sz w:val="28"/>
          <w:szCs w:val="28"/>
        </w:rPr>
        <w:tab/>
      </w:r>
      <w:r w:rsidR="007A6E3A" w:rsidRPr="003A55E3">
        <w:rPr>
          <w:rFonts w:ascii="Times New Roman" w:hAnsi="Times New Roman" w:cs="Times New Roman"/>
          <w:sz w:val="28"/>
          <w:szCs w:val="28"/>
        </w:rPr>
        <w:t>-</w:t>
      </w:r>
      <w:r w:rsidR="007A6E3A" w:rsidRPr="00CD35AA">
        <w:rPr>
          <w:rFonts w:ascii="Times New Roman" w:hAnsi="Times New Roman" w:cs="Times New Roman"/>
          <w:b/>
          <w:sz w:val="28"/>
          <w:szCs w:val="28"/>
        </w:rPr>
        <w:t xml:space="preserve"> </w:t>
      </w:r>
      <w:r w:rsidR="003A55E3">
        <w:rPr>
          <w:rStyle w:val="do1"/>
          <w:rFonts w:ascii="Times New Roman" w:eastAsia="Calibri" w:hAnsi="Times New Roman" w:cs="Times New Roman"/>
          <w:b w:val="0"/>
          <w:sz w:val="28"/>
          <w:szCs w:val="28"/>
        </w:rPr>
        <w:t>art.6, alin.(3) și</w:t>
      </w:r>
      <w:r w:rsidR="007A6E3A" w:rsidRPr="00CD35AA">
        <w:rPr>
          <w:rStyle w:val="do1"/>
          <w:rFonts w:ascii="Times New Roman" w:eastAsia="Calibri" w:hAnsi="Times New Roman" w:cs="Times New Roman"/>
          <w:b w:val="0"/>
          <w:sz w:val="28"/>
          <w:szCs w:val="28"/>
        </w:rPr>
        <w:t xml:space="preserve"> art.30, alin.(1), lit.”c” din Legea nr.24/2000 privind normele de tehnică legislativă pentru elaborarea actelor normative, republicată, </w:t>
      </w:r>
      <w:r w:rsidR="00754852" w:rsidRPr="00CD35AA">
        <w:rPr>
          <w:rStyle w:val="do1"/>
          <w:rFonts w:ascii="Times New Roman" w:eastAsia="Calibri" w:hAnsi="Times New Roman" w:cs="Times New Roman"/>
          <w:b w:val="0"/>
          <w:sz w:val="28"/>
          <w:szCs w:val="28"/>
        </w:rPr>
        <w:t xml:space="preserve">cu </w:t>
      </w:r>
      <w:r w:rsidR="007A6E3A" w:rsidRPr="00CD35AA">
        <w:rPr>
          <w:rStyle w:val="do1"/>
          <w:rFonts w:ascii="Times New Roman" w:eastAsia="Calibri" w:hAnsi="Times New Roman" w:cs="Times New Roman"/>
          <w:b w:val="0"/>
          <w:sz w:val="28"/>
          <w:szCs w:val="28"/>
        </w:rPr>
        <w:t>modific</w:t>
      </w:r>
      <w:r w:rsidR="00DC127C">
        <w:rPr>
          <w:rStyle w:val="do1"/>
          <w:rFonts w:ascii="Times New Roman" w:eastAsia="Calibri" w:hAnsi="Times New Roman" w:cs="Times New Roman"/>
          <w:b w:val="0"/>
          <w:sz w:val="28"/>
          <w:szCs w:val="28"/>
        </w:rPr>
        <w:t>ă</w:t>
      </w:r>
      <w:r w:rsidR="00754852" w:rsidRPr="00CD35AA">
        <w:rPr>
          <w:rStyle w:val="do1"/>
          <w:rFonts w:ascii="Times New Roman" w:eastAsia="Calibri" w:hAnsi="Times New Roman" w:cs="Times New Roman"/>
          <w:b w:val="0"/>
          <w:sz w:val="28"/>
          <w:szCs w:val="28"/>
        </w:rPr>
        <w:t>rile și comple</w:t>
      </w:r>
      <w:r w:rsidR="007A6E3A" w:rsidRPr="00CD35AA">
        <w:rPr>
          <w:rStyle w:val="do1"/>
          <w:rFonts w:ascii="Times New Roman" w:eastAsia="Calibri" w:hAnsi="Times New Roman" w:cs="Times New Roman"/>
          <w:b w:val="0"/>
          <w:sz w:val="28"/>
          <w:szCs w:val="28"/>
        </w:rPr>
        <w:t>tă</w:t>
      </w:r>
      <w:r w:rsidR="00754852" w:rsidRPr="00CD35AA">
        <w:rPr>
          <w:rStyle w:val="do1"/>
          <w:rFonts w:ascii="Times New Roman" w:eastAsia="Calibri" w:hAnsi="Times New Roman" w:cs="Times New Roman"/>
          <w:b w:val="0"/>
          <w:sz w:val="28"/>
          <w:szCs w:val="28"/>
        </w:rPr>
        <w:t>rile ulterioare</w:t>
      </w:r>
      <w:r w:rsidR="007A6E3A" w:rsidRPr="003A55E3">
        <w:rPr>
          <w:rFonts w:ascii="Times New Roman" w:eastAsia="Calibri" w:hAnsi="Times New Roman" w:cs="Times New Roman"/>
          <w:sz w:val="28"/>
          <w:szCs w:val="28"/>
        </w:rPr>
        <w:t>;</w:t>
      </w:r>
    </w:p>
    <w:p w14:paraId="1B249094" w14:textId="77777777" w:rsidR="00EB2ACA" w:rsidRPr="00CD35AA" w:rsidRDefault="007A6E3A" w:rsidP="007A6E3A">
      <w:pPr>
        <w:spacing w:after="0" w:line="240" w:lineRule="auto"/>
        <w:ind w:firstLine="720"/>
        <w:jc w:val="both"/>
        <w:rPr>
          <w:rFonts w:ascii="Times New Roman" w:hAnsi="Times New Roman"/>
          <w:sz w:val="28"/>
          <w:szCs w:val="28"/>
        </w:rPr>
      </w:pPr>
      <w:r w:rsidRPr="00CD35AA">
        <w:rPr>
          <w:rFonts w:ascii="Times New Roman" w:hAnsi="Times New Roman"/>
          <w:sz w:val="28"/>
          <w:szCs w:val="28"/>
        </w:rPr>
        <w:lastRenderedPageBreak/>
        <w:t>-</w:t>
      </w:r>
      <w:r w:rsidR="00EB2ACA" w:rsidRPr="00CD35AA">
        <w:rPr>
          <w:rFonts w:ascii="Times New Roman" w:hAnsi="Times New Roman"/>
          <w:sz w:val="28"/>
          <w:szCs w:val="28"/>
        </w:rPr>
        <w:t xml:space="preserve"> art.129, alin.(2), lit.</w:t>
      </w:r>
      <w:r w:rsidR="00401F9E">
        <w:rPr>
          <w:rFonts w:ascii="Times New Roman" w:hAnsi="Times New Roman"/>
          <w:sz w:val="28"/>
          <w:szCs w:val="28"/>
        </w:rPr>
        <w:t>”</w:t>
      </w:r>
      <w:r w:rsidR="00EB2ACA" w:rsidRPr="00CD35AA">
        <w:rPr>
          <w:rFonts w:ascii="Times New Roman" w:hAnsi="Times New Roman"/>
          <w:sz w:val="28"/>
          <w:szCs w:val="28"/>
        </w:rPr>
        <w:t>b</w:t>
      </w:r>
      <w:r w:rsidR="00401F9E">
        <w:rPr>
          <w:rFonts w:ascii="Times New Roman" w:hAnsi="Times New Roman"/>
          <w:sz w:val="28"/>
          <w:szCs w:val="28"/>
        </w:rPr>
        <w:t>”</w:t>
      </w:r>
      <w:r w:rsidR="00EB2ACA" w:rsidRPr="00CD35AA">
        <w:rPr>
          <w:rFonts w:ascii="Times New Roman" w:hAnsi="Times New Roman"/>
          <w:sz w:val="28"/>
          <w:szCs w:val="28"/>
        </w:rPr>
        <w:t xml:space="preserve"> și alin.(4), lit.</w:t>
      </w:r>
      <w:r w:rsidR="00401F9E">
        <w:rPr>
          <w:rFonts w:ascii="Times New Roman" w:hAnsi="Times New Roman"/>
          <w:sz w:val="28"/>
          <w:szCs w:val="28"/>
        </w:rPr>
        <w:t>”</w:t>
      </w:r>
      <w:r w:rsidR="00EB2ACA" w:rsidRPr="00CD35AA">
        <w:rPr>
          <w:rFonts w:ascii="Times New Roman" w:hAnsi="Times New Roman"/>
          <w:sz w:val="28"/>
          <w:szCs w:val="28"/>
        </w:rPr>
        <w:t>c</w:t>
      </w:r>
      <w:r w:rsidR="00401F9E">
        <w:rPr>
          <w:rFonts w:ascii="Times New Roman" w:hAnsi="Times New Roman"/>
          <w:sz w:val="28"/>
          <w:szCs w:val="28"/>
        </w:rPr>
        <w:t>”</w:t>
      </w:r>
      <w:r w:rsidR="00EB2ACA" w:rsidRPr="00CD35AA">
        <w:rPr>
          <w:rFonts w:ascii="Times New Roman" w:hAnsi="Times New Roman"/>
          <w:sz w:val="28"/>
          <w:szCs w:val="28"/>
        </w:rPr>
        <w:t xml:space="preserve"> din O.U.G. nr.57/2019 privind Codul administrativ, cu modificările și completările ulterioare;</w:t>
      </w:r>
    </w:p>
    <w:p w14:paraId="64CB2C5E" w14:textId="77777777" w:rsidR="00EB2ACA" w:rsidRPr="00CD35AA" w:rsidRDefault="00EB2ACA" w:rsidP="007A6E3A">
      <w:pPr>
        <w:spacing w:after="0" w:line="240" w:lineRule="auto"/>
        <w:jc w:val="both"/>
        <w:rPr>
          <w:rFonts w:ascii="Times New Roman" w:hAnsi="Times New Roman"/>
          <w:sz w:val="28"/>
          <w:szCs w:val="28"/>
        </w:rPr>
      </w:pPr>
      <w:r w:rsidRPr="00CD35AA">
        <w:rPr>
          <w:rFonts w:ascii="Times New Roman" w:hAnsi="Times New Roman"/>
          <w:sz w:val="28"/>
          <w:szCs w:val="28"/>
        </w:rPr>
        <w:tab/>
        <w:t>În temeiul art.196, alin.(1), lit.</w:t>
      </w:r>
      <w:r w:rsidR="00401F9E">
        <w:rPr>
          <w:rFonts w:ascii="Times New Roman" w:hAnsi="Times New Roman"/>
          <w:sz w:val="28"/>
          <w:szCs w:val="28"/>
        </w:rPr>
        <w:t>”</w:t>
      </w:r>
      <w:r w:rsidRPr="00CD35AA">
        <w:rPr>
          <w:rFonts w:ascii="Times New Roman" w:hAnsi="Times New Roman"/>
          <w:sz w:val="28"/>
          <w:szCs w:val="28"/>
        </w:rPr>
        <w:t>a</w:t>
      </w:r>
      <w:r w:rsidR="00401F9E">
        <w:rPr>
          <w:rFonts w:ascii="Times New Roman" w:hAnsi="Times New Roman"/>
          <w:sz w:val="28"/>
          <w:szCs w:val="28"/>
        </w:rPr>
        <w:t>”</w:t>
      </w:r>
      <w:r w:rsidRPr="00CD35AA">
        <w:rPr>
          <w:rFonts w:ascii="Times New Roman" w:hAnsi="Times New Roman"/>
          <w:sz w:val="28"/>
          <w:szCs w:val="28"/>
        </w:rPr>
        <w:t>, coroborat cu art.139, alin.(3), lit.</w:t>
      </w:r>
      <w:r w:rsidR="00401F9E">
        <w:rPr>
          <w:rFonts w:ascii="Times New Roman" w:hAnsi="Times New Roman"/>
          <w:sz w:val="28"/>
          <w:szCs w:val="28"/>
        </w:rPr>
        <w:t>”</w:t>
      </w:r>
      <w:r w:rsidRPr="00CD35AA">
        <w:rPr>
          <w:rFonts w:ascii="Times New Roman" w:hAnsi="Times New Roman"/>
          <w:sz w:val="28"/>
          <w:szCs w:val="28"/>
        </w:rPr>
        <w:t>c</w:t>
      </w:r>
      <w:r w:rsidR="00401F9E">
        <w:rPr>
          <w:rFonts w:ascii="Times New Roman" w:hAnsi="Times New Roman"/>
          <w:sz w:val="28"/>
          <w:szCs w:val="28"/>
        </w:rPr>
        <w:t>”</w:t>
      </w:r>
      <w:r w:rsidRPr="00CD35AA">
        <w:rPr>
          <w:rFonts w:ascii="Times New Roman" w:hAnsi="Times New Roman"/>
          <w:sz w:val="28"/>
          <w:szCs w:val="28"/>
        </w:rPr>
        <w:t>, din O.U.G. nr.57/2019 privind Codul administrativ, cu modificările și completările ulterioare,</w:t>
      </w:r>
    </w:p>
    <w:p w14:paraId="6172119A" w14:textId="77777777" w:rsidR="00EB2ACA" w:rsidRPr="00CD35AA" w:rsidRDefault="00EB2ACA" w:rsidP="00EB2ACA">
      <w:pPr>
        <w:autoSpaceDE w:val="0"/>
        <w:autoSpaceDN w:val="0"/>
        <w:adjustRightInd w:val="0"/>
        <w:spacing w:after="0" w:line="240" w:lineRule="auto"/>
        <w:jc w:val="both"/>
        <w:rPr>
          <w:rFonts w:ascii="Times New Roman" w:hAnsi="Times New Roman" w:cs="Times New Roman"/>
          <w:sz w:val="20"/>
          <w:szCs w:val="20"/>
        </w:rPr>
      </w:pPr>
    </w:p>
    <w:p w14:paraId="701A19A8" w14:textId="77777777" w:rsidR="00EB2ACA" w:rsidRPr="000976D3" w:rsidRDefault="00EB2ACA" w:rsidP="00EB2ACA">
      <w:pPr>
        <w:autoSpaceDE w:val="0"/>
        <w:autoSpaceDN w:val="0"/>
        <w:adjustRightInd w:val="0"/>
        <w:spacing w:after="0" w:line="240" w:lineRule="auto"/>
        <w:rPr>
          <w:rFonts w:ascii="Times New Roman" w:hAnsi="Times New Roman" w:cs="Times New Roman"/>
          <w:sz w:val="30"/>
          <w:szCs w:val="30"/>
        </w:rPr>
      </w:pPr>
      <w:r w:rsidRPr="00CD35AA">
        <w:rPr>
          <w:rFonts w:ascii="Times New Roman" w:hAnsi="Times New Roman" w:cs="Times New Roman"/>
          <w:b/>
          <w:bCs/>
          <w:sz w:val="32"/>
          <w:szCs w:val="32"/>
        </w:rPr>
        <w:tab/>
      </w:r>
      <w:r w:rsidRPr="000976D3">
        <w:rPr>
          <w:rFonts w:ascii="Times New Roman" w:hAnsi="Times New Roman" w:cs="Times New Roman"/>
          <w:b/>
          <w:bCs/>
          <w:sz w:val="30"/>
          <w:szCs w:val="30"/>
        </w:rPr>
        <w:t>Consiliul local al Municipiului C</w:t>
      </w:r>
      <w:r w:rsidR="00D1419A" w:rsidRPr="000976D3">
        <w:rPr>
          <w:rFonts w:ascii="Times New Roman" w:hAnsi="Times New Roman" w:cs="Times New Roman"/>
          <w:b/>
          <w:bCs/>
          <w:sz w:val="30"/>
          <w:szCs w:val="30"/>
        </w:rPr>
        <w:t>â</w:t>
      </w:r>
      <w:r w:rsidRPr="000976D3">
        <w:rPr>
          <w:rFonts w:ascii="Times New Roman" w:hAnsi="Times New Roman" w:cs="Times New Roman"/>
          <w:b/>
          <w:bCs/>
          <w:sz w:val="30"/>
          <w:szCs w:val="30"/>
        </w:rPr>
        <w:t xml:space="preserve">mpina </w:t>
      </w:r>
      <w:r w:rsidRPr="000976D3">
        <w:rPr>
          <w:rFonts w:ascii="Times New Roman" w:hAnsi="Times New Roman" w:cs="Times New Roman"/>
          <w:sz w:val="30"/>
          <w:szCs w:val="30"/>
        </w:rPr>
        <w:t>adoptă prezenta hot</w:t>
      </w:r>
      <w:r w:rsidR="00D1419A" w:rsidRPr="000976D3">
        <w:rPr>
          <w:rFonts w:ascii="Times New Roman" w:hAnsi="Times New Roman" w:cs="Times New Roman"/>
          <w:sz w:val="30"/>
          <w:szCs w:val="30"/>
        </w:rPr>
        <w:t>ă</w:t>
      </w:r>
      <w:r w:rsidRPr="000976D3">
        <w:rPr>
          <w:rFonts w:ascii="Times New Roman" w:hAnsi="Times New Roman" w:cs="Times New Roman"/>
          <w:sz w:val="30"/>
          <w:szCs w:val="30"/>
        </w:rPr>
        <w:t>r</w:t>
      </w:r>
      <w:r w:rsidR="006579BC" w:rsidRPr="000976D3">
        <w:rPr>
          <w:rFonts w:ascii="Times New Roman" w:hAnsi="Times New Roman" w:cs="Times New Roman"/>
          <w:sz w:val="30"/>
          <w:szCs w:val="30"/>
        </w:rPr>
        <w:t>â</w:t>
      </w:r>
      <w:r w:rsidR="000976D3">
        <w:rPr>
          <w:rFonts w:ascii="Times New Roman" w:hAnsi="Times New Roman" w:cs="Times New Roman"/>
          <w:sz w:val="30"/>
          <w:szCs w:val="30"/>
        </w:rPr>
        <w:t>re.</w:t>
      </w:r>
    </w:p>
    <w:p w14:paraId="345744A2" w14:textId="77777777" w:rsidR="00EB2ACA" w:rsidRPr="00CD35AA" w:rsidRDefault="00EB2ACA" w:rsidP="00EB2ACA">
      <w:pPr>
        <w:autoSpaceDE w:val="0"/>
        <w:autoSpaceDN w:val="0"/>
        <w:adjustRightInd w:val="0"/>
        <w:spacing w:after="0" w:line="240" w:lineRule="auto"/>
        <w:jc w:val="both"/>
        <w:rPr>
          <w:rFonts w:ascii="Times New Roman" w:hAnsi="Times New Roman" w:cs="Times New Roman"/>
          <w:b/>
          <w:bCs/>
          <w:sz w:val="29"/>
          <w:szCs w:val="29"/>
        </w:rPr>
      </w:pPr>
    </w:p>
    <w:p w14:paraId="12F0C569" w14:textId="77777777" w:rsidR="003D4D59" w:rsidRDefault="00EB2ACA" w:rsidP="007A6E3A">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b/>
          <w:bCs/>
          <w:sz w:val="29"/>
          <w:szCs w:val="29"/>
        </w:rPr>
        <w:tab/>
      </w:r>
      <w:r w:rsidRPr="00CD35AA">
        <w:rPr>
          <w:rFonts w:ascii="Times New Roman" w:hAnsi="Times New Roman" w:cs="Times New Roman"/>
          <w:b/>
          <w:bCs/>
          <w:sz w:val="28"/>
          <w:szCs w:val="28"/>
        </w:rPr>
        <w:t xml:space="preserve">Art.1. </w:t>
      </w:r>
      <w:r w:rsidR="00DC127C">
        <w:rPr>
          <w:rFonts w:ascii="Times New Roman" w:hAnsi="Times New Roman" w:cs="Times New Roman"/>
          <w:b/>
          <w:bCs/>
          <w:sz w:val="28"/>
          <w:szCs w:val="28"/>
        </w:rPr>
        <w:t>-</w:t>
      </w:r>
      <w:r w:rsidRPr="00CD35AA">
        <w:rPr>
          <w:rFonts w:ascii="Times New Roman" w:hAnsi="Times New Roman" w:cs="Times New Roman"/>
          <w:b/>
          <w:bCs/>
          <w:sz w:val="28"/>
          <w:szCs w:val="28"/>
        </w:rPr>
        <w:t xml:space="preserve"> </w:t>
      </w:r>
      <w:r w:rsidRPr="00CD35AA">
        <w:rPr>
          <w:rFonts w:ascii="Times New Roman" w:hAnsi="Times New Roman" w:cs="Times New Roman"/>
          <w:sz w:val="28"/>
          <w:szCs w:val="28"/>
        </w:rPr>
        <w:t xml:space="preserve">Se aprobă </w:t>
      </w:r>
      <w:r w:rsidR="007A6E3A" w:rsidRPr="00CD35AA">
        <w:rPr>
          <w:rFonts w:ascii="Times New Roman" w:hAnsi="Times New Roman" w:cs="Times New Roman"/>
          <w:sz w:val="28"/>
          <w:szCs w:val="28"/>
        </w:rPr>
        <w:t xml:space="preserve">Regulamentul </w:t>
      </w:r>
      <w:r w:rsidR="00D15015" w:rsidRPr="00CD35AA">
        <w:rPr>
          <w:rFonts w:ascii="Times New Roman" w:hAnsi="Times New Roman" w:cs="Times New Roman"/>
          <w:sz w:val="28"/>
          <w:szCs w:val="28"/>
        </w:rPr>
        <w:t xml:space="preserve">privind </w:t>
      </w:r>
      <w:r w:rsidR="007A6E3A" w:rsidRPr="00CD35AA">
        <w:rPr>
          <w:rFonts w:ascii="Times New Roman" w:hAnsi="Times New Roman" w:cs="Times New Roman"/>
          <w:sz w:val="28"/>
          <w:szCs w:val="28"/>
        </w:rPr>
        <w:t>identificare</w:t>
      </w:r>
      <w:r w:rsidR="00D15015" w:rsidRPr="00CD35AA">
        <w:rPr>
          <w:rFonts w:ascii="Times New Roman" w:hAnsi="Times New Roman" w:cs="Times New Roman"/>
          <w:sz w:val="28"/>
          <w:szCs w:val="28"/>
        </w:rPr>
        <w:t>a</w:t>
      </w:r>
      <w:r w:rsidR="007A6E3A" w:rsidRPr="00CD35AA">
        <w:rPr>
          <w:rFonts w:ascii="Times New Roman" w:hAnsi="Times New Roman" w:cs="Times New Roman"/>
          <w:sz w:val="28"/>
          <w:szCs w:val="28"/>
        </w:rPr>
        <w:t xml:space="preserve"> și stabilirea criteriilor de încadrare a clădirilor şi terenurilor în categoria imobilelor neîngrijite, situate în</w:t>
      </w:r>
      <w:r w:rsidR="003D4D59" w:rsidRPr="00CD35AA">
        <w:rPr>
          <w:rFonts w:ascii="Times New Roman" w:hAnsi="Times New Roman" w:cs="Times New Roman"/>
          <w:sz w:val="28"/>
          <w:szCs w:val="28"/>
        </w:rPr>
        <w:t xml:space="preserve"> </w:t>
      </w:r>
      <w:r w:rsidR="007A6E3A" w:rsidRPr="00CD35AA">
        <w:rPr>
          <w:rFonts w:ascii="Times New Roman" w:hAnsi="Times New Roman" w:cs="Times New Roman"/>
          <w:sz w:val="28"/>
          <w:szCs w:val="28"/>
        </w:rPr>
        <w:t>intravilanul Municipiului Câmpina, în vederea majorării impozitului cu până la 500% pentru acestea</w:t>
      </w:r>
      <w:r w:rsidR="003A55E3">
        <w:rPr>
          <w:rFonts w:ascii="Times New Roman" w:hAnsi="Times New Roman" w:cs="Times New Roman"/>
          <w:sz w:val="28"/>
          <w:szCs w:val="28"/>
        </w:rPr>
        <w:t>, conform ANEXEI,</w:t>
      </w:r>
      <w:r w:rsidR="003D4D59" w:rsidRPr="00CD35AA">
        <w:rPr>
          <w:rFonts w:ascii="Times New Roman" w:hAnsi="Times New Roman" w:cs="Times New Roman"/>
          <w:sz w:val="28"/>
          <w:szCs w:val="28"/>
        </w:rPr>
        <w:t xml:space="preserve"> care face parte integrantă din </w:t>
      </w:r>
      <w:r w:rsidR="004E0FEF">
        <w:rPr>
          <w:rFonts w:ascii="Times New Roman" w:hAnsi="Times New Roman" w:cs="Times New Roman"/>
          <w:sz w:val="28"/>
          <w:szCs w:val="28"/>
        </w:rPr>
        <w:t>p</w:t>
      </w:r>
      <w:r w:rsidR="003D4D59" w:rsidRPr="00CD35AA">
        <w:rPr>
          <w:rFonts w:ascii="Times New Roman" w:hAnsi="Times New Roman" w:cs="Times New Roman"/>
          <w:sz w:val="28"/>
          <w:szCs w:val="28"/>
        </w:rPr>
        <w:t>rezenta</w:t>
      </w:r>
      <w:r w:rsidR="00DB7051">
        <w:rPr>
          <w:rFonts w:ascii="Times New Roman" w:hAnsi="Times New Roman" w:cs="Times New Roman"/>
          <w:sz w:val="28"/>
          <w:szCs w:val="28"/>
        </w:rPr>
        <w:t xml:space="preserve"> hotăr</w:t>
      </w:r>
      <w:r w:rsidR="003A55E3">
        <w:rPr>
          <w:rFonts w:ascii="Times New Roman" w:hAnsi="Times New Roman" w:cs="Times New Roman"/>
          <w:sz w:val="28"/>
          <w:szCs w:val="28"/>
        </w:rPr>
        <w:t>âre</w:t>
      </w:r>
      <w:r w:rsidR="003A55E3" w:rsidRPr="00CD35AA">
        <w:rPr>
          <w:rFonts w:ascii="Times New Roman" w:hAnsi="Times New Roman" w:cs="Times New Roman"/>
          <w:sz w:val="28"/>
          <w:szCs w:val="28"/>
        </w:rPr>
        <w:t xml:space="preserve">. </w:t>
      </w:r>
    </w:p>
    <w:p w14:paraId="39D1F65B" w14:textId="77777777" w:rsidR="001573D6" w:rsidRDefault="00DC127C" w:rsidP="007A6E3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rPr>
        <w:tab/>
      </w:r>
      <w:r>
        <w:rPr>
          <w:rFonts w:ascii="Times New Roman" w:hAnsi="Times New Roman" w:cs="Times New Roman"/>
          <w:b/>
          <w:sz w:val="28"/>
          <w:szCs w:val="28"/>
        </w:rPr>
        <w:t xml:space="preserve">Art.2. </w:t>
      </w:r>
      <w:r w:rsidR="00401F9E">
        <w:rPr>
          <w:rFonts w:ascii="Times New Roman" w:hAnsi="Times New Roman" w:cs="Times New Roman"/>
          <w:b/>
          <w:sz w:val="28"/>
          <w:szCs w:val="28"/>
        </w:rPr>
        <w:t>–</w:t>
      </w:r>
      <w:r>
        <w:rPr>
          <w:rFonts w:ascii="Times New Roman" w:hAnsi="Times New Roman" w:cs="Times New Roman"/>
          <w:b/>
          <w:sz w:val="28"/>
          <w:szCs w:val="28"/>
        </w:rPr>
        <w:t xml:space="preserve"> </w:t>
      </w:r>
      <w:r w:rsidR="00401F9E" w:rsidRPr="00401F9E">
        <w:rPr>
          <w:rFonts w:ascii="Times New Roman" w:hAnsi="Times New Roman" w:cs="Times New Roman"/>
          <w:sz w:val="28"/>
          <w:szCs w:val="28"/>
        </w:rPr>
        <w:t xml:space="preserve">Prevederile </w:t>
      </w:r>
      <w:r w:rsidR="00401F9E">
        <w:rPr>
          <w:rFonts w:ascii="Times New Roman" w:hAnsi="Times New Roman" w:cs="Times New Roman"/>
          <w:sz w:val="28"/>
          <w:szCs w:val="28"/>
        </w:rPr>
        <w:t>Regulamentului se vor aplica</w:t>
      </w:r>
      <w:r w:rsidR="001573D6">
        <w:rPr>
          <w:rFonts w:ascii="Times New Roman" w:hAnsi="Times New Roman" w:cs="Times New Roman"/>
          <w:sz w:val="28"/>
          <w:szCs w:val="28"/>
          <w:lang w:val="ro-RO"/>
        </w:rPr>
        <w:t xml:space="preserve"> după cum urmează:</w:t>
      </w:r>
    </w:p>
    <w:p w14:paraId="46E4D727" w14:textId="77777777" w:rsidR="00401F9E" w:rsidRDefault="001573D6" w:rsidP="001573D6">
      <w:pPr>
        <w:pStyle w:val="ListParagraph"/>
        <w:numPr>
          <w:ilvl w:val="0"/>
          <w:numId w:val="21"/>
        </w:numPr>
        <w:autoSpaceDE w:val="0"/>
        <w:autoSpaceDN w:val="0"/>
        <w:adjustRightInd w:val="0"/>
        <w:spacing w:after="0" w:line="240" w:lineRule="auto"/>
        <w:ind w:left="0" w:firstLine="1440"/>
        <w:jc w:val="both"/>
        <w:rPr>
          <w:rFonts w:ascii="Times New Roman" w:hAnsi="Times New Roman" w:cs="Times New Roman"/>
          <w:sz w:val="28"/>
          <w:szCs w:val="28"/>
        </w:rPr>
      </w:pPr>
      <w:r w:rsidRPr="001573D6">
        <w:rPr>
          <w:rFonts w:ascii="Times New Roman" w:hAnsi="Times New Roman" w:cs="Times New Roman"/>
          <w:sz w:val="28"/>
          <w:szCs w:val="28"/>
          <w:lang w:val="ro-RO"/>
        </w:rPr>
        <w:t xml:space="preserve">pentru clădirile neîngrijite, situate în intravilanul Municipiului Câmpina, </w:t>
      </w:r>
      <w:r>
        <w:rPr>
          <w:rFonts w:ascii="Times New Roman" w:hAnsi="Times New Roman" w:cs="Times New Roman"/>
          <w:sz w:val="28"/>
          <w:szCs w:val="28"/>
        </w:rPr>
        <w:t xml:space="preserve">începând cu data de </w:t>
      </w:r>
      <w:r w:rsidR="00401F9E" w:rsidRPr="001573D6">
        <w:rPr>
          <w:rFonts w:ascii="Times New Roman" w:hAnsi="Times New Roman" w:cs="Times New Roman"/>
          <w:sz w:val="28"/>
          <w:szCs w:val="28"/>
        </w:rPr>
        <w:t>1 ianuarie 2022</w:t>
      </w:r>
      <w:r w:rsidR="008956B0" w:rsidRPr="001573D6">
        <w:rPr>
          <w:rFonts w:ascii="Times New Roman" w:hAnsi="Times New Roman" w:cs="Times New Roman"/>
          <w:sz w:val="28"/>
          <w:szCs w:val="28"/>
        </w:rPr>
        <w:t xml:space="preserve">, impozitul </w:t>
      </w:r>
      <w:r w:rsidR="004E0FEF" w:rsidRPr="001573D6">
        <w:rPr>
          <w:rFonts w:ascii="Times New Roman" w:hAnsi="Times New Roman" w:cs="Times New Roman"/>
          <w:sz w:val="28"/>
          <w:szCs w:val="28"/>
        </w:rPr>
        <w:t>urmând să se</w:t>
      </w:r>
      <w:r w:rsidR="008956B0" w:rsidRPr="001573D6">
        <w:rPr>
          <w:rFonts w:ascii="Times New Roman" w:hAnsi="Times New Roman" w:cs="Times New Roman"/>
          <w:sz w:val="28"/>
          <w:szCs w:val="28"/>
        </w:rPr>
        <w:t xml:space="preserve"> major</w:t>
      </w:r>
      <w:r w:rsidR="004E0FEF" w:rsidRPr="001573D6">
        <w:rPr>
          <w:rFonts w:ascii="Times New Roman" w:hAnsi="Times New Roman" w:cs="Times New Roman"/>
          <w:sz w:val="28"/>
          <w:szCs w:val="28"/>
        </w:rPr>
        <w:t>eze</w:t>
      </w:r>
      <w:r>
        <w:rPr>
          <w:rFonts w:ascii="Times New Roman" w:hAnsi="Times New Roman" w:cs="Times New Roman"/>
          <w:sz w:val="28"/>
          <w:szCs w:val="28"/>
        </w:rPr>
        <w:t xml:space="preserve"> începând cu anul fiscal 2023;</w:t>
      </w:r>
    </w:p>
    <w:p w14:paraId="541EC1B1" w14:textId="77777777" w:rsidR="001573D6" w:rsidRDefault="001573D6" w:rsidP="001573D6">
      <w:pPr>
        <w:pStyle w:val="ListParagraph"/>
        <w:numPr>
          <w:ilvl w:val="0"/>
          <w:numId w:val="21"/>
        </w:numPr>
        <w:autoSpaceDE w:val="0"/>
        <w:autoSpaceDN w:val="0"/>
        <w:adjustRightInd w:val="0"/>
        <w:spacing w:after="0" w:line="240" w:lineRule="auto"/>
        <w:ind w:left="0" w:firstLine="1440"/>
        <w:jc w:val="both"/>
        <w:rPr>
          <w:rFonts w:ascii="Times New Roman" w:hAnsi="Times New Roman" w:cs="Times New Roman"/>
          <w:sz w:val="28"/>
          <w:szCs w:val="28"/>
        </w:rPr>
      </w:pPr>
      <w:r w:rsidRPr="001573D6">
        <w:rPr>
          <w:rFonts w:ascii="Times New Roman" w:hAnsi="Times New Roman" w:cs="Times New Roman"/>
          <w:sz w:val="28"/>
          <w:szCs w:val="28"/>
          <w:lang w:val="ro-RO"/>
        </w:rPr>
        <w:t xml:space="preserve">pentru </w:t>
      </w:r>
      <w:r>
        <w:rPr>
          <w:rFonts w:ascii="Times New Roman" w:hAnsi="Times New Roman" w:cs="Times New Roman"/>
          <w:sz w:val="28"/>
          <w:szCs w:val="28"/>
          <w:lang w:val="ro-RO"/>
        </w:rPr>
        <w:t>terenur</w:t>
      </w:r>
      <w:r w:rsidRPr="001573D6">
        <w:rPr>
          <w:rFonts w:ascii="Times New Roman" w:hAnsi="Times New Roman" w:cs="Times New Roman"/>
          <w:sz w:val="28"/>
          <w:szCs w:val="28"/>
          <w:lang w:val="ro-RO"/>
        </w:rPr>
        <w:t xml:space="preserve">ile neîngrijite, situate în intravilanul Municipiului Câmpina, </w:t>
      </w:r>
      <w:r>
        <w:rPr>
          <w:rFonts w:ascii="Times New Roman" w:hAnsi="Times New Roman" w:cs="Times New Roman"/>
          <w:sz w:val="28"/>
          <w:szCs w:val="28"/>
          <w:lang w:val="ro-RO"/>
        </w:rPr>
        <w:t xml:space="preserve">de la data de </w:t>
      </w:r>
      <w:r w:rsidRPr="001573D6">
        <w:rPr>
          <w:rFonts w:ascii="Times New Roman" w:hAnsi="Times New Roman" w:cs="Times New Roman"/>
          <w:sz w:val="28"/>
          <w:szCs w:val="28"/>
        </w:rPr>
        <w:t>1</w:t>
      </w:r>
      <w:r>
        <w:rPr>
          <w:rFonts w:ascii="Times New Roman" w:hAnsi="Times New Roman" w:cs="Times New Roman"/>
          <w:sz w:val="28"/>
          <w:szCs w:val="28"/>
        </w:rPr>
        <w:t>5 mai</w:t>
      </w:r>
      <w:r w:rsidRPr="001573D6">
        <w:rPr>
          <w:rFonts w:ascii="Times New Roman" w:hAnsi="Times New Roman" w:cs="Times New Roman"/>
          <w:sz w:val="28"/>
          <w:szCs w:val="28"/>
        </w:rPr>
        <w:t xml:space="preserve"> 202</w:t>
      </w:r>
      <w:r>
        <w:rPr>
          <w:rFonts w:ascii="Times New Roman" w:hAnsi="Times New Roman" w:cs="Times New Roman"/>
          <w:sz w:val="28"/>
          <w:szCs w:val="28"/>
        </w:rPr>
        <w:t>1</w:t>
      </w:r>
      <w:r w:rsidRPr="001573D6">
        <w:rPr>
          <w:rFonts w:ascii="Times New Roman" w:hAnsi="Times New Roman" w:cs="Times New Roman"/>
          <w:sz w:val="28"/>
          <w:szCs w:val="28"/>
        </w:rPr>
        <w:t>, impozitul urmând să se majoreze</w:t>
      </w:r>
      <w:r>
        <w:rPr>
          <w:rFonts w:ascii="Times New Roman" w:hAnsi="Times New Roman" w:cs="Times New Roman"/>
          <w:sz w:val="28"/>
          <w:szCs w:val="28"/>
        </w:rPr>
        <w:t xml:space="preserve"> începând cu anul fiscal 2022.</w:t>
      </w:r>
    </w:p>
    <w:p w14:paraId="3AF98AED" w14:textId="77777777" w:rsidR="00EB2ACA" w:rsidRPr="00CD35AA" w:rsidRDefault="00EB2ACA" w:rsidP="003D4D59">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b/>
          <w:bCs/>
          <w:sz w:val="28"/>
          <w:szCs w:val="28"/>
        </w:rPr>
        <w:t>Art.</w:t>
      </w:r>
      <w:r w:rsidR="00DC127C">
        <w:rPr>
          <w:rFonts w:ascii="Times New Roman" w:hAnsi="Times New Roman" w:cs="Times New Roman"/>
          <w:b/>
          <w:bCs/>
          <w:sz w:val="28"/>
          <w:szCs w:val="28"/>
        </w:rPr>
        <w:t>3</w:t>
      </w:r>
      <w:r w:rsidRPr="00CD35AA">
        <w:rPr>
          <w:rFonts w:ascii="Times New Roman" w:hAnsi="Times New Roman" w:cs="Times New Roman"/>
          <w:b/>
          <w:bCs/>
          <w:sz w:val="28"/>
          <w:szCs w:val="28"/>
        </w:rPr>
        <w:t>.</w:t>
      </w:r>
      <w:r w:rsidR="00DC127C">
        <w:rPr>
          <w:rFonts w:ascii="Times New Roman" w:hAnsi="Times New Roman" w:cs="Times New Roman"/>
          <w:b/>
          <w:bCs/>
          <w:sz w:val="28"/>
          <w:szCs w:val="28"/>
        </w:rPr>
        <w:t xml:space="preserve"> -</w:t>
      </w:r>
      <w:r w:rsidRPr="00CD35AA">
        <w:rPr>
          <w:rFonts w:ascii="Times New Roman" w:hAnsi="Times New Roman" w:cs="Times New Roman"/>
          <w:b/>
          <w:bCs/>
          <w:sz w:val="28"/>
          <w:szCs w:val="28"/>
        </w:rPr>
        <w:t xml:space="preserve"> </w:t>
      </w:r>
      <w:r w:rsidRPr="00CD35AA">
        <w:rPr>
          <w:rFonts w:ascii="Times New Roman" w:hAnsi="Times New Roman" w:cs="Times New Roman"/>
          <w:sz w:val="28"/>
          <w:szCs w:val="28"/>
        </w:rPr>
        <w:t>Prezenta hotărâre se comunică:</w:t>
      </w:r>
    </w:p>
    <w:p w14:paraId="125387F5" w14:textId="77777777" w:rsidR="00EB2ACA" w:rsidRPr="00CD35AA" w:rsidRDefault="00EB2ACA" w:rsidP="00EB2ACA">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b/>
      </w:r>
      <w:r w:rsidRPr="00CD35AA">
        <w:rPr>
          <w:rFonts w:ascii="Times New Roman" w:hAnsi="Times New Roman" w:cs="Times New Roman"/>
          <w:sz w:val="28"/>
          <w:szCs w:val="28"/>
        </w:rPr>
        <w:tab/>
        <w:t>- Instituţiei Prefectului Judeţului Prahova;</w:t>
      </w:r>
    </w:p>
    <w:p w14:paraId="29937E06" w14:textId="77777777" w:rsidR="00EB2ACA" w:rsidRPr="00CD35AA" w:rsidRDefault="00EB2ACA" w:rsidP="00EB2ACA">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b/>
      </w:r>
      <w:r w:rsidRPr="00CD35AA">
        <w:rPr>
          <w:rFonts w:ascii="Times New Roman" w:hAnsi="Times New Roman" w:cs="Times New Roman"/>
          <w:sz w:val="28"/>
          <w:szCs w:val="28"/>
        </w:rPr>
        <w:tab/>
        <w:t>- Primarului Municipiului Câmpina;</w:t>
      </w:r>
    </w:p>
    <w:p w14:paraId="1A56729D" w14:textId="77777777" w:rsidR="00EB2ACA" w:rsidRPr="00CD35AA" w:rsidRDefault="00EB2ACA" w:rsidP="00EB2ACA">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b/>
      </w:r>
      <w:r w:rsidRPr="00CD35AA">
        <w:rPr>
          <w:rFonts w:ascii="Times New Roman" w:hAnsi="Times New Roman" w:cs="Times New Roman"/>
          <w:sz w:val="28"/>
          <w:szCs w:val="28"/>
        </w:rPr>
        <w:tab/>
        <w:t>- Administratorului Public;</w:t>
      </w:r>
    </w:p>
    <w:p w14:paraId="0177C0FD" w14:textId="77777777" w:rsidR="00EB2ACA" w:rsidRPr="00CD35AA" w:rsidRDefault="00EB2ACA" w:rsidP="00EB2ACA">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b/>
      </w:r>
      <w:r w:rsidRPr="00CD35AA">
        <w:rPr>
          <w:rFonts w:ascii="Times New Roman" w:hAnsi="Times New Roman" w:cs="Times New Roman"/>
          <w:sz w:val="28"/>
          <w:szCs w:val="28"/>
        </w:rPr>
        <w:tab/>
        <w:t>- Direcţiei Economice;</w:t>
      </w:r>
    </w:p>
    <w:p w14:paraId="6A33561E" w14:textId="77777777" w:rsidR="00EB2ACA" w:rsidRPr="00CD35AA" w:rsidRDefault="00EB2ACA" w:rsidP="00EB2ACA">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b/>
      </w:r>
      <w:r w:rsidRPr="00CD35AA">
        <w:rPr>
          <w:rFonts w:ascii="Times New Roman" w:hAnsi="Times New Roman" w:cs="Times New Roman"/>
          <w:sz w:val="28"/>
          <w:szCs w:val="28"/>
        </w:rPr>
        <w:tab/>
        <w:t>- Direcţiei Poliţi</w:t>
      </w:r>
      <w:r w:rsidR="00224513" w:rsidRPr="00CD35AA">
        <w:rPr>
          <w:rFonts w:ascii="Times New Roman" w:hAnsi="Times New Roman" w:cs="Times New Roman"/>
          <w:sz w:val="28"/>
          <w:szCs w:val="28"/>
        </w:rPr>
        <w:t>a</w:t>
      </w:r>
      <w:r w:rsidRPr="00CD35AA">
        <w:rPr>
          <w:rFonts w:ascii="Times New Roman" w:hAnsi="Times New Roman" w:cs="Times New Roman"/>
          <w:sz w:val="28"/>
          <w:szCs w:val="28"/>
        </w:rPr>
        <w:t xml:space="preserve"> Locală;</w:t>
      </w:r>
    </w:p>
    <w:p w14:paraId="4E7B9D2F" w14:textId="77777777" w:rsidR="00EB2ACA" w:rsidRPr="00CD35AA" w:rsidRDefault="00EB2ACA" w:rsidP="00EB2ACA">
      <w:pPr>
        <w:autoSpaceDE w:val="0"/>
        <w:autoSpaceDN w:val="0"/>
        <w:adjustRightInd w:val="0"/>
        <w:spacing w:after="0" w:line="240" w:lineRule="auto"/>
        <w:ind w:firstLine="720"/>
        <w:jc w:val="both"/>
        <w:rPr>
          <w:rFonts w:ascii="Times New Roman" w:hAnsi="Times New Roman" w:cs="Times New Roman"/>
          <w:sz w:val="29"/>
          <w:szCs w:val="29"/>
        </w:rPr>
      </w:pPr>
      <w:r w:rsidRPr="00CD35AA">
        <w:rPr>
          <w:rFonts w:ascii="Times New Roman" w:hAnsi="Times New Roman" w:cs="Times New Roman"/>
          <w:sz w:val="28"/>
          <w:szCs w:val="28"/>
        </w:rPr>
        <w:tab/>
      </w:r>
      <w:r w:rsidRPr="00CD35AA">
        <w:rPr>
          <w:rFonts w:ascii="Times New Roman" w:hAnsi="Times New Roman" w:cs="Times New Roman"/>
          <w:sz w:val="28"/>
          <w:szCs w:val="28"/>
        </w:rPr>
        <w:tab/>
        <w:t>- Serviciului Urbanism şi Amenajarea Teritoriului</w:t>
      </w:r>
      <w:r w:rsidR="006579BC" w:rsidRPr="00CD35AA">
        <w:rPr>
          <w:rFonts w:ascii="Times New Roman" w:hAnsi="Times New Roman" w:cs="Times New Roman"/>
          <w:sz w:val="29"/>
          <w:szCs w:val="29"/>
        </w:rPr>
        <w:t>.</w:t>
      </w:r>
    </w:p>
    <w:p w14:paraId="7749E2AC" w14:textId="77777777" w:rsidR="006579BC" w:rsidRPr="00CD35AA" w:rsidRDefault="00EB2ACA" w:rsidP="00EB2ACA">
      <w:pPr>
        <w:autoSpaceDE w:val="0"/>
        <w:autoSpaceDN w:val="0"/>
        <w:adjustRightInd w:val="0"/>
        <w:spacing w:after="0" w:line="240" w:lineRule="auto"/>
        <w:ind w:firstLine="720"/>
        <w:jc w:val="both"/>
        <w:rPr>
          <w:rFonts w:ascii="Times New Roman" w:hAnsi="Times New Roman" w:cs="Times New Roman"/>
          <w:sz w:val="29"/>
          <w:szCs w:val="29"/>
        </w:rPr>
      </w:pPr>
      <w:r w:rsidRPr="00CD35AA">
        <w:rPr>
          <w:rFonts w:ascii="Times New Roman" w:hAnsi="Times New Roman" w:cs="Times New Roman"/>
          <w:sz w:val="29"/>
          <w:szCs w:val="29"/>
        </w:rPr>
        <w:tab/>
      </w:r>
    </w:p>
    <w:p w14:paraId="6889CF14" w14:textId="77777777" w:rsidR="006579BC" w:rsidRPr="00CD35AA" w:rsidRDefault="006579BC" w:rsidP="00EB2ACA">
      <w:pPr>
        <w:autoSpaceDE w:val="0"/>
        <w:autoSpaceDN w:val="0"/>
        <w:adjustRightInd w:val="0"/>
        <w:spacing w:after="0" w:line="240" w:lineRule="auto"/>
        <w:ind w:firstLine="720"/>
        <w:jc w:val="both"/>
        <w:rPr>
          <w:rFonts w:ascii="Times New Roman" w:hAnsi="Times New Roman" w:cs="Times New Roman"/>
          <w:sz w:val="29"/>
          <w:szCs w:val="29"/>
        </w:rPr>
      </w:pPr>
    </w:p>
    <w:p w14:paraId="09DA1001" w14:textId="77777777" w:rsidR="0058016F" w:rsidRPr="00CD35AA" w:rsidRDefault="0058016F" w:rsidP="00EB2ACA">
      <w:pPr>
        <w:autoSpaceDE w:val="0"/>
        <w:autoSpaceDN w:val="0"/>
        <w:adjustRightInd w:val="0"/>
        <w:spacing w:after="0" w:line="240" w:lineRule="auto"/>
        <w:ind w:firstLine="720"/>
        <w:jc w:val="both"/>
        <w:rPr>
          <w:rFonts w:ascii="Times New Roman" w:hAnsi="Times New Roman" w:cs="Times New Roman"/>
          <w:sz w:val="29"/>
          <w:szCs w:val="29"/>
        </w:rPr>
      </w:pPr>
    </w:p>
    <w:p w14:paraId="0DA4B2C2" w14:textId="77777777" w:rsidR="00EB2ACA" w:rsidRPr="00CD35AA" w:rsidRDefault="00EB2ACA" w:rsidP="00EB2ACA">
      <w:pPr>
        <w:autoSpaceDE w:val="0"/>
        <w:autoSpaceDN w:val="0"/>
        <w:adjustRightInd w:val="0"/>
        <w:spacing w:after="0" w:line="240" w:lineRule="auto"/>
        <w:ind w:firstLine="720"/>
        <w:jc w:val="both"/>
        <w:rPr>
          <w:rFonts w:ascii="Times New Roman" w:hAnsi="Times New Roman" w:cs="Times New Roman"/>
          <w:sz w:val="29"/>
          <w:szCs w:val="29"/>
        </w:rPr>
      </w:pPr>
      <w:r w:rsidRPr="00CD35AA">
        <w:rPr>
          <w:rFonts w:ascii="Times New Roman" w:hAnsi="Times New Roman" w:cs="Times New Roman"/>
          <w:sz w:val="29"/>
          <w:szCs w:val="29"/>
        </w:rPr>
        <w:tab/>
      </w:r>
    </w:p>
    <w:p w14:paraId="026A7F64" w14:textId="77777777" w:rsidR="00EB2ACA" w:rsidRPr="00CD35AA" w:rsidRDefault="00EB2ACA" w:rsidP="00F62A91">
      <w:pPr>
        <w:spacing w:after="0" w:line="240" w:lineRule="auto"/>
        <w:rPr>
          <w:rFonts w:ascii="Times New Roman" w:eastAsia="Times New Roman" w:hAnsi="Times New Roman"/>
          <w:sz w:val="28"/>
          <w:szCs w:val="20"/>
          <w:lang w:val="fr-FR" w:eastAsia="ro-RO"/>
        </w:rPr>
      </w:pPr>
      <w:r w:rsidRPr="00CD35AA">
        <w:rPr>
          <w:rFonts w:ascii="Times New Roman" w:eastAsia="Times New Roman" w:hAnsi="Times New Roman"/>
          <w:sz w:val="28"/>
          <w:szCs w:val="20"/>
          <w:lang w:val="fr-FR" w:eastAsia="ro-RO"/>
        </w:rPr>
        <w:t xml:space="preserve">   </w:t>
      </w:r>
      <w:r w:rsidR="00E26478">
        <w:rPr>
          <w:rFonts w:ascii="Times New Roman" w:eastAsia="Times New Roman" w:hAnsi="Times New Roman"/>
          <w:sz w:val="28"/>
          <w:szCs w:val="20"/>
          <w:lang w:val="fr-FR" w:eastAsia="ro-RO"/>
        </w:rPr>
        <w:t xml:space="preserve"> </w:t>
      </w:r>
      <w:r w:rsidRPr="00CD35AA">
        <w:rPr>
          <w:rFonts w:ascii="Times New Roman" w:eastAsia="Times New Roman" w:hAnsi="Times New Roman"/>
          <w:sz w:val="28"/>
          <w:szCs w:val="20"/>
          <w:lang w:val="fr-FR" w:eastAsia="ro-RO"/>
        </w:rPr>
        <w:t xml:space="preserve">  Preşedinte de şedinţă,</w:t>
      </w:r>
      <w:r w:rsidRPr="00CD35AA">
        <w:rPr>
          <w:rFonts w:ascii="Times New Roman" w:eastAsia="Times New Roman" w:hAnsi="Times New Roman"/>
          <w:sz w:val="28"/>
          <w:szCs w:val="20"/>
          <w:lang w:val="fr-FR" w:eastAsia="ro-RO"/>
        </w:rPr>
        <w:tab/>
        <w:t xml:space="preserve">   </w:t>
      </w:r>
      <w:r w:rsidRPr="00CD35AA">
        <w:rPr>
          <w:rFonts w:ascii="Times New Roman" w:eastAsia="Times New Roman" w:hAnsi="Times New Roman"/>
          <w:sz w:val="28"/>
          <w:szCs w:val="20"/>
          <w:lang w:val="fr-FR" w:eastAsia="ro-RO"/>
        </w:rPr>
        <w:tab/>
      </w:r>
      <w:r w:rsidRPr="00CD35AA">
        <w:rPr>
          <w:rFonts w:ascii="Times New Roman" w:eastAsia="Times New Roman" w:hAnsi="Times New Roman"/>
          <w:sz w:val="28"/>
          <w:szCs w:val="20"/>
          <w:lang w:val="fr-FR" w:eastAsia="ro-RO"/>
        </w:rPr>
        <w:tab/>
        <w:t xml:space="preserve">                             </w:t>
      </w:r>
      <w:r w:rsidR="00E26478">
        <w:rPr>
          <w:rFonts w:ascii="Times New Roman" w:eastAsia="Times New Roman" w:hAnsi="Times New Roman"/>
          <w:sz w:val="28"/>
          <w:szCs w:val="20"/>
          <w:lang w:val="fr-FR" w:eastAsia="ro-RO"/>
        </w:rPr>
        <w:t xml:space="preserve">  </w:t>
      </w:r>
      <w:r w:rsidRPr="00CD35AA">
        <w:rPr>
          <w:rFonts w:ascii="Times New Roman" w:eastAsia="Times New Roman" w:hAnsi="Times New Roman"/>
          <w:sz w:val="28"/>
          <w:szCs w:val="20"/>
          <w:lang w:val="fr-FR" w:eastAsia="ro-RO"/>
        </w:rPr>
        <w:t xml:space="preserve">  Contrasemnează,</w:t>
      </w:r>
    </w:p>
    <w:p w14:paraId="4AA5DAAC" w14:textId="77777777" w:rsidR="00EB2ACA" w:rsidRPr="00CD35AA" w:rsidRDefault="00EB2ACA" w:rsidP="00F62A91">
      <w:pPr>
        <w:spacing w:after="0" w:line="240" w:lineRule="auto"/>
        <w:rPr>
          <w:rFonts w:ascii="Times New Roman" w:eastAsia="Times New Roman" w:hAnsi="Times New Roman"/>
          <w:b/>
          <w:sz w:val="28"/>
          <w:szCs w:val="20"/>
          <w:lang w:val="fr-FR" w:eastAsia="ro-RO"/>
        </w:rPr>
      </w:pPr>
      <w:r w:rsidRPr="00CD35AA">
        <w:rPr>
          <w:rFonts w:ascii="Times New Roman" w:eastAsia="Times New Roman" w:hAnsi="Times New Roman"/>
          <w:sz w:val="28"/>
          <w:szCs w:val="20"/>
          <w:lang w:val="fr-FR" w:eastAsia="ro-RO"/>
        </w:rPr>
        <w:tab/>
      </w:r>
      <w:r w:rsidR="00E26478">
        <w:rPr>
          <w:rFonts w:ascii="Times New Roman" w:eastAsia="Times New Roman" w:hAnsi="Times New Roman"/>
          <w:sz w:val="28"/>
          <w:szCs w:val="20"/>
          <w:lang w:val="fr-FR" w:eastAsia="ro-RO"/>
        </w:rPr>
        <w:t xml:space="preserve">  </w:t>
      </w:r>
      <w:r w:rsidRPr="00CD35AA">
        <w:rPr>
          <w:rFonts w:ascii="Times New Roman" w:eastAsia="Times New Roman" w:hAnsi="Times New Roman"/>
          <w:sz w:val="28"/>
          <w:szCs w:val="20"/>
          <w:lang w:val="fr-FR" w:eastAsia="ro-RO"/>
        </w:rPr>
        <w:t xml:space="preserve"> Consi</w:t>
      </w:r>
      <w:r w:rsidR="00722337" w:rsidRPr="00CD35AA">
        <w:rPr>
          <w:rFonts w:ascii="Times New Roman" w:eastAsia="Times New Roman" w:hAnsi="Times New Roman"/>
          <w:sz w:val="28"/>
          <w:szCs w:val="20"/>
          <w:lang w:val="fr-FR" w:eastAsia="ro-RO"/>
        </w:rPr>
        <w:t>lier,</w:t>
      </w:r>
      <w:r w:rsidR="00722337" w:rsidRPr="00CD35AA">
        <w:rPr>
          <w:rFonts w:ascii="Times New Roman" w:eastAsia="Times New Roman" w:hAnsi="Times New Roman"/>
          <w:sz w:val="28"/>
          <w:szCs w:val="20"/>
          <w:lang w:val="fr-FR" w:eastAsia="ro-RO"/>
        </w:rPr>
        <w:tab/>
      </w:r>
      <w:r w:rsidR="00722337" w:rsidRPr="00CD35AA">
        <w:rPr>
          <w:rFonts w:ascii="Times New Roman" w:eastAsia="Times New Roman" w:hAnsi="Times New Roman"/>
          <w:sz w:val="28"/>
          <w:szCs w:val="20"/>
          <w:lang w:val="fr-FR" w:eastAsia="ro-RO"/>
        </w:rPr>
        <w:tab/>
      </w:r>
      <w:r w:rsidR="00722337" w:rsidRPr="00CD35AA">
        <w:rPr>
          <w:rFonts w:ascii="Times New Roman" w:eastAsia="Times New Roman" w:hAnsi="Times New Roman"/>
          <w:sz w:val="28"/>
          <w:szCs w:val="20"/>
          <w:lang w:val="fr-FR" w:eastAsia="ro-RO"/>
        </w:rPr>
        <w:tab/>
      </w:r>
      <w:r w:rsidR="00722337" w:rsidRPr="00CD35AA">
        <w:rPr>
          <w:rFonts w:ascii="Times New Roman" w:eastAsia="Times New Roman" w:hAnsi="Times New Roman"/>
          <w:sz w:val="28"/>
          <w:szCs w:val="20"/>
          <w:lang w:val="fr-FR" w:eastAsia="ro-RO"/>
        </w:rPr>
        <w:tab/>
      </w:r>
      <w:r w:rsidR="00722337" w:rsidRPr="00CD35AA">
        <w:rPr>
          <w:rFonts w:ascii="Times New Roman" w:eastAsia="Times New Roman" w:hAnsi="Times New Roman"/>
          <w:sz w:val="28"/>
          <w:szCs w:val="20"/>
          <w:lang w:val="fr-FR" w:eastAsia="ro-RO"/>
        </w:rPr>
        <w:tab/>
      </w:r>
      <w:r w:rsidR="00722337" w:rsidRPr="00CD35AA">
        <w:rPr>
          <w:rFonts w:ascii="Times New Roman" w:eastAsia="Times New Roman" w:hAnsi="Times New Roman"/>
          <w:sz w:val="28"/>
          <w:szCs w:val="20"/>
          <w:lang w:val="fr-FR" w:eastAsia="ro-RO"/>
        </w:rPr>
        <w:tab/>
        <w:t xml:space="preserve">            </w:t>
      </w:r>
      <w:r w:rsidRPr="00CD35AA">
        <w:rPr>
          <w:rFonts w:ascii="Times New Roman" w:eastAsia="Times New Roman" w:hAnsi="Times New Roman"/>
          <w:sz w:val="28"/>
          <w:szCs w:val="20"/>
          <w:lang w:val="fr-FR" w:eastAsia="ro-RO"/>
        </w:rPr>
        <w:t>Secretar</w:t>
      </w:r>
      <w:r w:rsidR="00722337" w:rsidRPr="00CD35AA">
        <w:rPr>
          <w:rFonts w:ascii="Times New Roman" w:eastAsia="Times New Roman" w:hAnsi="Times New Roman"/>
          <w:sz w:val="28"/>
          <w:szCs w:val="20"/>
          <w:lang w:val="fr-FR" w:eastAsia="ro-RO"/>
        </w:rPr>
        <w:t xml:space="preserve"> General</w:t>
      </w:r>
      <w:r w:rsidRPr="00CD35AA">
        <w:rPr>
          <w:rFonts w:ascii="Times New Roman" w:eastAsia="Times New Roman" w:hAnsi="Times New Roman"/>
          <w:sz w:val="28"/>
          <w:szCs w:val="20"/>
          <w:lang w:val="fr-FR" w:eastAsia="ro-RO"/>
        </w:rPr>
        <w:t xml:space="preserve">,               </w:t>
      </w:r>
      <w:r w:rsidRPr="00CD35AA">
        <w:rPr>
          <w:rFonts w:ascii="Times New Roman" w:eastAsia="Times New Roman" w:hAnsi="Times New Roman"/>
          <w:b/>
          <w:sz w:val="28"/>
          <w:szCs w:val="20"/>
          <w:lang w:val="fr-FR" w:eastAsia="ro-RO"/>
        </w:rPr>
        <w:t xml:space="preserve">                                                                                                </w:t>
      </w:r>
      <w:r w:rsidR="00E26478">
        <w:rPr>
          <w:rFonts w:ascii="Times New Roman" w:eastAsia="Times New Roman" w:hAnsi="Times New Roman"/>
          <w:b/>
          <w:sz w:val="28"/>
          <w:szCs w:val="20"/>
          <w:lang w:val="fr-FR" w:eastAsia="ro-RO"/>
        </w:rPr>
        <w:t xml:space="preserve"> </w:t>
      </w:r>
      <w:r w:rsidR="00E26478">
        <w:rPr>
          <w:rFonts w:ascii="Times New Roman" w:eastAsia="Times New Roman" w:hAnsi="Times New Roman"/>
          <w:b/>
          <w:sz w:val="28"/>
          <w:szCs w:val="28"/>
          <w:lang w:val="fr-FR" w:eastAsia="ro-RO"/>
        </w:rPr>
        <w:t xml:space="preserve">Ene Bogdan – Constantin   </w:t>
      </w:r>
      <w:r w:rsidRPr="00CD35AA">
        <w:rPr>
          <w:rFonts w:ascii="Times New Roman" w:eastAsia="Times New Roman" w:hAnsi="Times New Roman"/>
          <w:b/>
          <w:sz w:val="28"/>
          <w:szCs w:val="20"/>
          <w:lang w:val="fr-FR" w:eastAsia="ro-RO"/>
        </w:rPr>
        <w:t xml:space="preserve">                                   </w:t>
      </w:r>
      <w:r w:rsidR="00F62A91">
        <w:rPr>
          <w:rFonts w:ascii="Times New Roman" w:eastAsia="Times New Roman" w:hAnsi="Times New Roman"/>
          <w:b/>
          <w:sz w:val="28"/>
          <w:szCs w:val="20"/>
          <w:lang w:val="fr-FR" w:eastAsia="ro-RO"/>
        </w:rPr>
        <w:t xml:space="preserve">       </w:t>
      </w:r>
      <w:r w:rsidR="00E26478">
        <w:rPr>
          <w:rFonts w:ascii="Times New Roman" w:eastAsia="Times New Roman" w:hAnsi="Times New Roman"/>
          <w:b/>
          <w:sz w:val="28"/>
          <w:szCs w:val="20"/>
          <w:lang w:val="fr-FR" w:eastAsia="ro-RO"/>
        </w:rPr>
        <w:t xml:space="preserve"> </w:t>
      </w:r>
      <w:r w:rsidRPr="00CD35AA">
        <w:rPr>
          <w:rFonts w:ascii="Times New Roman" w:eastAsia="Times New Roman" w:hAnsi="Times New Roman"/>
          <w:b/>
          <w:sz w:val="28"/>
          <w:szCs w:val="20"/>
          <w:lang w:val="fr-FR" w:eastAsia="ro-RO"/>
        </w:rPr>
        <w:t xml:space="preserve"> Moldoveanu Elena </w:t>
      </w:r>
    </w:p>
    <w:p w14:paraId="57C2CCEE" w14:textId="77777777" w:rsidR="00EB2ACA" w:rsidRPr="00CD35AA" w:rsidRDefault="00EB2ACA" w:rsidP="00F62A91">
      <w:pPr>
        <w:spacing w:after="0" w:line="240" w:lineRule="auto"/>
        <w:rPr>
          <w:rFonts w:ascii="Times New Roman" w:eastAsia="Times New Roman" w:hAnsi="Times New Roman"/>
          <w:b/>
          <w:sz w:val="28"/>
          <w:szCs w:val="20"/>
          <w:lang w:val="fr-FR" w:eastAsia="ro-RO"/>
        </w:rPr>
      </w:pPr>
    </w:p>
    <w:p w14:paraId="673CAC23" w14:textId="77777777" w:rsidR="00EB2ACA" w:rsidRPr="00CD35AA" w:rsidRDefault="00EB2ACA" w:rsidP="00EB2ACA">
      <w:pPr>
        <w:spacing w:after="0" w:line="240" w:lineRule="auto"/>
        <w:jc w:val="both"/>
        <w:rPr>
          <w:rFonts w:ascii="Times New Roman" w:eastAsia="Times New Roman" w:hAnsi="Times New Roman"/>
          <w:b/>
          <w:sz w:val="28"/>
          <w:szCs w:val="20"/>
          <w:lang w:val="fr-FR" w:eastAsia="ro-RO"/>
        </w:rPr>
      </w:pPr>
    </w:p>
    <w:p w14:paraId="1DA4A737" w14:textId="77777777" w:rsidR="00EB2ACA" w:rsidRPr="00CD35AA" w:rsidRDefault="00EB2ACA" w:rsidP="00EB2ACA">
      <w:pPr>
        <w:spacing w:after="0" w:line="240" w:lineRule="auto"/>
        <w:jc w:val="both"/>
        <w:rPr>
          <w:rFonts w:ascii="Times New Roman" w:eastAsia="Times New Roman" w:hAnsi="Times New Roman"/>
          <w:b/>
          <w:sz w:val="28"/>
          <w:szCs w:val="20"/>
          <w:lang w:val="fr-FR" w:eastAsia="ro-RO"/>
        </w:rPr>
      </w:pPr>
    </w:p>
    <w:p w14:paraId="50AF9D0E" w14:textId="77777777" w:rsidR="00EB2ACA" w:rsidRPr="00CD35AA" w:rsidRDefault="00EB2ACA" w:rsidP="00EB2ACA">
      <w:pPr>
        <w:spacing w:after="0" w:line="240" w:lineRule="auto"/>
        <w:jc w:val="both"/>
        <w:rPr>
          <w:rFonts w:ascii="Times New Roman" w:eastAsia="Times New Roman" w:hAnsi="Times New Roman"/>
          <w:b/>
          <w:sz w:val="28"/>
          <w:szCs w:val="20"/>
          <w:lang w:val="fr-FR" w:eastAsia="ro-RO"/>
        </w:rPr>
      </w:pPr>
    </w:p>
    <w:p w14:paraId="7C290523" w14:textId="77777777" w:rsidR="00EB2ACA" w:rsidRPr="00CD35AA" w:rsidRDefault="00EB2ACA" w:rsidP="00EB2ACA">
      <w:pPr>
        <w:spacing w:after="0" w:line="240" w:lineRule="auto"/>
        <w:jc w:val="both"/>
        <w:rPr>
          <w:rFonts w:ascii="Times New Roman" w:eastAsia="Times New Roman" w:hAnsi="Times New Roman"/>
          <w:b/>
          <w:sz w:val="28"/>
          <w:szCs w:val="20"/>
          <w:lang w:val="fr-FR" w:eastAsia="ro-RO"/>
        </w:rPr>
      </w:pPr>
    </w:p>
    <w:p w14:paraId="4CB714DD" w14:textId="77777777" w:rsidR="00EB2ACA" w:rsidRPr="00CD35AA" w:rsidRDefault="00EB2ACA" w:rsidP="00EB2ACA">
      <w:pPr>
        <w:spacing w:after="0" w:line="240" w:lineRule="auto"/>
        <w:jc w:val="both"/>
        <w:rPr>
          <w:rFonts w:ascii="Times New Roman" w:eastAsia="Times New Roman" w:hAnsi="Times New Roman"/>
          <w:b/>
          <w:sz w:val="28"/>
          <w:szCs w:val="20"/>
          <w:lang w:val="fr-FR" w:eastAsia="ro-RO"/>
        </w:rPr>
      </w:pPr>
    </w:p>
    <w:p w14:paraId="26A83396" w14:textId="77777777" w:rsidR="00EB2ACA" w:rsidRPr="00CD35AA" w:rsidRDefault="00EB2ACA" w:rsidP="00EB2ACA">
      <w:pPr>
        <w:spacing w:after="0" w:line="240" w:lineRule="auto"/>
        <w:jc w:val="both"/>
        <w:rPr>
          <w:rFonts w:ascii="Times New Roman" w:eastAsia="Times New Roman" w:hAnsi="Times New Roman"/>
          <w:b/>
          <w:sz w:val="28"/>
          <w:szCs w:val="20"/>
          <w:lang w:val="fr-FR" w:eastAsia="ro-RO"/>
        </w:rPr>
      </w:pPr>
    </w:p>
    <w:p w14:paraId="1DCFB80B" w14:textId="77777777" w:rsidR="003A55E3" w:rsidRPr="000428FD" w:rsidRDefault="00E26478" w:rsidP="003A55E3">
      <w:pPr>
        <w:spacing w:after="0" w:line="240" w:lineRule="auto"/>
        <w:jc w:val="both"/>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Câmpina, 28</w:t>
      </w:r>
      <w:r w:rsidR="003A55E3">
        <w:rPr>
          <w:rFonts w:ascii="Times New Roman" w:hAnsi="Times New Roman" w:cs="Times New Roman"/>
          <w:b/>
          <w:color w:val="000000" w:themeColor="text1"/>
          <w:sz w:val="32"/>
          <w:szCs w:val="32"/>
        </w:rPr>
        <w:t xml:space="preserve"> aprilie 2021</w:t>
      </w:r>
      <w:r w:rsidR="003A55E3" w:rsidRPr="000428FD">
        <w:rPr>
          <w:rFonts w:ascii="Times New Roman" w:hAnsi="Times New Roman" w:cs="Times New Roman"/>
          <w:b/>
          <w:color w:val="000000" w:themeColor="text1"/>
          <w:sz w:val="32"/>
          <w:szCs w:val="32"/>
        </w:rPr>
        <w:t xml:space="preserve">  </w:t>
      </w:r>
    </w:p>
    <w:p w14:paraId="44D43A77" w14:textId="77777777" w:rsidR="003A55E3" w:rsidRDefault="00E26478" w:rsidP="003A55E3">
      <w:pPr>
        <w:spacing w:after="0" w:line="240" w:lineRule="auto"/>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Nr. 62</w:t>
      </w:r>
    </w:p>
    <w:p w14:paraId="1CD3B11D" w14:textId="77777777" w:rsidR="00E26478" w:rsidRDefault="00E26478" w:rsidP="003A55E3">
      <w:pPr>
        <w:spacing w:after="0" w:line="240" w:lineRule="auto"/>
        <w:rPr>
          <w:rFonts w:ascii="Times New Roman" w:hAnsi="Times New Roman" w:cs="Times New Roman"/>
          <w:b/>
          <w:color w:val="000000" w:themeColor="text1"/>
          <w:sz w:val="40"/>
          <w:szCs w:val="40"/>
        </w:rPr>
      </w:pPr>
    </w:p>
    <w:p w14:paraId="003E5CC3" w14:textId="77777777" w:rsidR="00E26478" w:rsidRPr="000428FD" w:rsidRDefault="00E26478" w:rsidP="003A55E3">
      <w:pPr>
        <w:spacing w:after="0" w:line="240" w:lineRule="auto"/>
        <w:rPr>
          <w:rFonts w:ascii="Times New Roman" w:hAnsi="Times New Roman" w:cs="Times New Roman"/>
          <w:b/>
          <w:color w:val="000000" w:themeColor="text1"/>
          <w:sz w:val="40"/>
          <w:szCs w:val="40"/>
        </w:rPr>
      </w:pPr>
    </w:p>
    <w:p w14:paraId="7379534B" w14:textId="77777777" w:rsidR="00EB2ACA" w:rsidRPr="00CD35AA" w:rsidRDefault="00EB2ACA" w:rsidP="00EB2ACA">
      <w:pPr>
        <w:spacing w:after="0" w:line="240" w:lineRule="auto"/>
        <w:jc w:val="both"/>
        <w:rPr>
          <w:rFonts w:ascii="Times New Roman" w:eastAsia="Times New Roman" w:hAnsi="Times New Roman"/>
          <w:b/>
          <w:sz w:val="28"/>
          <w:szCs w:val="20"/>
          <w:lang w:val="fr-FR" w:eastAsia="ro-RO"/>
        </w:rPr>
      </w:pPr>
    </w:p>
    <w:p w14:paraId="107D55C4" w14:textId="77777777" w:rsidR="003A55E3" w:rsidRPr="003A55E3" w:rsidRDefault="003A55E3" w:rsidP="00E26478">
      <w:pPr>
        <w:spacing w:after="0" w:line="240" w:lineRule="auto"/>
        <w:ind w:left="5760" w:firstLine="720"/>
        <w:rPr>
          <w:rFonts w:ascii="Times New Roman" w:eastAsia="Times New Roman" w:hAnsi="Times New Roman"/>
          <w:b/>
          <w:sz w:val="28"/>
          <w:szCs w:val="28"/>
          <w:lang w:val="ro-RO" w:eastAsia="ro-RO"/>
        </w:rPr>
      </w:pPr>
      <w:r w:rsidRPr="003A55E3">
        <w:rPr>
          <w:rFonts w:ascii="Times New Roman" w:eastAsia="Times New Roman" w:hAnsi="Times New Roman"/>
          <w:b/>
          <w:sz w:val="28"/>
          <w:szCs w:val="28"/>
          <w:lang w:val="fr-FR" w:eastAsia="ro-RO"/>
        </w:rPr>
        <w:lastRenderedPageBreak/>
        <w:t>ANEXĂ</w:t>
      </w:r>
    </w:p>
    <w:p w14:paraId="33500942" w14:textId="77777777" w:rsidR="003A55E3" w:rsidRPr="00BB7D50" w:rsidRDefault="003A55E3" w:rsidP="00E26478">
      <w:pPr>
        <w:spacing w:after="0" w:line="240" w:lineRule="auto"/>
        <w:rPr>
          <w:rFonts w:ascii="Times New Roman" w:eastAsia="Times New Roman" w:hAnsi="Times New Roman"/>
          <w:b/>
          <w:sz w:val="28"/>
          <w:szCs w:val="28"/>
          <w:lang w:val="fr-FR" w:eastAsia="ro-RO"/>
        </w:rPr>
      </w:pPr>
      <w:r w:rsidRPr="009A6912">
        <w:rPr>
          <w:rFonts w:ascii="Times New Roman" w:eastAsia="Times New Roman" w:hAnsi="Times New Roman"/>
          <w:sz w:val="28"/>
          <w:szCs w:val="28"/>
          <w:lang w:val="fr-FR" w:eastAsia="ro-RO"/>
        </w:rPr>
        <w:tab/>
      </w:r>
      <w:r w:rsidRPr="009A6912">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t>la</w:t>
      </w:r>
      <w:r w:rsidRPr="00BB7D50">
        <w:rPr>
          <w:rFonts w:ascii="Times New Roman" w:eastAsia="Times New Roman" w:hAnsi="Times New Roman"/>
          <w:sz w:val="28"/>
          <w:szCs w:val="28"/>
          <w:lang w:val="fr-FR" w:eastAsia="ro-RO"/>
        </w:rPr>
        <w:t xml:space="preserve"> </w:t>
      </w:r>
      <w:r w:rsidRPr="003A55E3">
        <w:rPr>
          <w:rFonts w:ascii="Times New Roman" w:eastAsia="Times New Roman" w:hAnsi="Times New Roman"/>
          <w:b/>
          <w:sz w:val="28"/>
          <w:szCs w:val="28"/>
          <w:lang w:val="fr-FR" w:eastAsia="ro-RO"/>
        </w:rPr>
        <w:t>H.C.L. nr.</w:t>
      </w:r>
      <w:r w:rsidR="00E26478">
        <w:rPr>
          <w:rFonts w:ascii="Times New Roman" w:eastAsia="Times New Roman" w:hAnsi="Times New Roman"/>
          <w:b/>
          <w:sz w:val="28"/>
          <w:szCs w:val="28"/>
          <w:lang w:val="fr-FR" w:eastAsia="ro-RO"/>
        </w:rPr>
        <w:t>62</w:t>
      </w:r>
      <w:r w:rsidRPr="003A55E3">
        <w:rPr>
          <w:rFonts w:ascii="Times New Roman" w:eastAsia="Times New Roman" w:hAnsi="Times New Roman"/>
          <w:b/>
          <w:sz w:val="28"/>
          <w:szCs w:val="28"/>
          <w:lang w:val="fr-FR" w:eastAsia="ro-RO"/>
        </w:rPr>
        <w:t>/</w:t>
      </w:r>
      <w:r w:rsidR="00E26478">
        <w:rPr>
          <w:rFonts w:ascii="Times New Roman" w:eastAsia="Times New Roman" w:hAnsi="Times New Roman"/>
          <w:b/>
          <w:sz w:val="28"/>
          <w:szCs w:val="28"/>
          <w:lang w:val="fr-FR" w:eastAsia="ro-RO"/>
        </w:rPr>
        <w:t>28 aprilie 2021</w:t>
      </w:r>
    </w:p>
    <w:p w14:paraId="208006A4" w14:textId="77777777" w:rsidR="003A55E3" w:rsidRPr="00BB7D50" w:rsidRDefault="003A55E3" w:rsidP="00E26478">
      <w:pPr>
        <w:spacing w:after="0" w:line="240" w:lineRule="auto"/>
        <w:rPr>
          <w:rFonts w:ascii="Times New Roman" w:eastAsia="Times New Roman" w:hAnsi="Times New Roman"/>
          <w:sz w:val="28"/>
          <w:szCs w:val="28"/>
          <w:lang w:val="fr-FR" w:eastAsia="ro-RO"/>
        </w:rPr>
      </w:pPr>
      <w:r w:rsidRPr="00BB7D50">
        <w:rPr>
          <w:rFonts w:ascii="Times New Roman" w:eastAsia="Times New Roman" w:hAnsi="Times New Roman"/>
          <w:b/>
          <w:sz w:val="28"/>
          <w:szCs w:val="28"/>
          <w:lang w:val="fr-FR" w:eastAsia="ro-RO"/>
        </w:rPr>
        <w:tab/>
      </w:r>
      <w:r w:rsidRPr="00BB7D50">
        <w:rPr>
          <w:rFonts w:ascii="Times New Roman" w:eastAsia="Times New Roman" w:hAnsi="Times New Roman"/>
          <w:b/>
          <w:sz w:val="28"/>
          <w:szCs w:val="28"/>
          <w:lang w:val="fr-FR" w:eastAsia="ro-RO"/>
        </w:rPr>
        <w:tab/>
      </w:r>
      <w:r w:rsidRPr="00BB7D50">
        <w:rPr>
          <w:rFonts w:ascii="Times New Roman" w:eastAsia="Times New Roman" w:hAnsi="Times New Roman"/>
          <w:b/>
          <w:sz w:val="28"/>
          <w:szCs w:val="28"/>
          <w:lang w:val="fr-FR" w:eastAsia="ro-RO"/>
        </w:rPr>
        <w:tab/>
      </w:r>
      <w:r w:rsidRPr="00BB7D50">
        <w:rPr>
          <w:rFonts w:ascii="Times New Roman" w:eastAsia="Times New Roman" w:hAnsi="Times New Roman"/>
          <w:b/>
          <w:sz w:val="28"/>
          <w:szCs w:val="28"/>
          <w:lang w:val="fr-FR" w:eastAsia="ro-RO"/>
        </w:rPr>
        <w:tab/>
      </w:r>
      <w:r w:rsidRPr="00BB7D50">
        <w:rPr>
          <w:rFonts w:ascii="Times New Roman" w:eastAsia="Times New Roman" w:hAnsi="Times New Roman"/>
          <w:b/>
          <w:sz w:val="28"/>
          <w:szCs w:val="28"/>
          <w:lang w:val="fr-FR" w:eastAsia="ro-RO"/>
        </w:rPr>
        <w:tab/>
      </w:r>
      <w:r w:rsidRPr="00BB7D50">
        <w:rPr>
          <w:rFonts w:ascii="Times New Roman" w:eastAsia="Times New Roman" w:hAnsi="Times New Roman"/>
          <w:b/>
          <w:sz w:val="28"/>
          <w:szCs w:val="28"/>
          <w:lang w:val="fr-FR" w:eastAsia="ro-RO"/>
        </w:rPr>
        <w:tab/>
      </w:r>
      <w:r w:rsidRPr="00BB7D50">
        <w:rPr>
          <w:rFonts w:ascii="Times New Roman" w:eastAsia="Times New Roman" w:hAnsi="Times New Roman"/>
          <w:b/>
          <w:sz w:val="28"/>
          <w:szCs w:val="28"/>
          <w:lang w:val="fr-FR" w:eastAsia="ro-RO"/>
        </w:rPr>
        <w:tab/>
        <w:t xml:space="preserve">            </w:t>
      </w:r>
      <w:r w:rsidRPr="00BB7D50">
        <w:rPr>
          <w:rFonts w:ascii="Times New Roman" w:eastAsia="Times New Roman" w:hAnsi="Times New Roman"/>
          <w:sz w:val="28"/>
          <w:szCs w:val="28"/>
          <w:lang w:val="fr-FR" w:eastAsia="ro-RO"/>
        </w:rPr>
        <w:t>Preşedinte de şedintă, </w:t>
      </w:r>
    </w:p>
    <w:p w14:paraId="6A8B7700" w14:textId="77777777" w:rsidR="00EB2ACA" w:rsidRDefault="003A55E3" w:rsidP="00E26478">
      <w:pPr>
        <w:spacing w:after="0" w:line="240" w:lineRule="auto"/>
        <w:rPr>
          <w:rFonts w:ascii="Times New Roman" w:eastAsia="Times New Roman" w:hAnsi="Times New Roman"/>
          <w:sz w:val="28"/>
          <w:szCs w:val="28"/>
          <w:lang w:val="fr-FR" w:eastAsia="ro-RO"/>
        </w:rPr>
      </w:pP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t xml:space="preserve"> </w:t>
      </w:r>
      <w:r>
        <w:rPr>
          <w:rFonts w:ascii="Times New Roman" w:eastAsia="Times New Roman" w:hAnsi="Times New Roman"/>
          <w:sz w:val="28"/>
          <w:szCs w:val="28"/>
          <w:lang w:val="fr-FR" w:eastAsia="ro-RO"/>
        </w:rPr>
        <w:tab/>
      </w:r>
      <w:r>
        <w:rPr>
          <w:rFonts w:ascii="Times New Roman" w:eastAsia="Times New Roman" w:hAnsi="Times New Roman"/>
          <w:sz w:val="28"/>
          <w:szCs w:val="28"/>
          <w:lang w:val="fr-FR" w:eastAsia="ro-RO"/>
        </w:rPr>
        <w:tab/>
        <w:t xml:space="preserve"> </w:t>
      </w:r>
      <w:r w:rsidRPr="00BB7D50">
        <w:rPr>
          <w:rFonts w:ascii="Times New Roman" w:eastAsia="Times New Roman" w:hAnsi="Times New Roman"/>
          <w:sz w:val="28"/>
          <w:szCs w:val="28"/>
          <w:lang w:val="fr-FR" w:eastAsia="ro-RO"/>
        </w:rPr>
        <w:t>Consilier,</w:t>
      </w:r>
    </w:p>
    <w:p w14:paraId="03612866" w14:textId="77777777" w:rsidR="003A55E3" w:rsidRDefault="00E26478" w:rsidP="00E26478">
      <w:pPr>
        <w:spacing w:after="0" w:line="240" w:lineRule="auto"/>
        <w:rPr>
          <w:rFonts w:ascii="Times New Roman" w:eastAsia="Times New Roman" w:hAnsi="Times New Roman"/>
          <w:sz w:val="28"/>
          <w:szCs w:val="28"/>
          <w:lang w:val="fr-FR" w:eastAsia="ro-RO"/>
        </w:rPr>
      </w:pPr>
      <w:r>
        <w:rPr>
          <w:rFonts w:ascii="Times New Roman" w:eastAsia="Times New Roman" w:hAnsi="Times New Roman"/>
          <w:b/>
          <w:sz w:val="28"/>
          <w:szCs w:val="28"/>
          <w:lang w:val="fr-FR" w:eastAsia="ro-RO"/>
        </w:rPr>
        <w:t xml:space="preserve">                                                                             Ene Bogdan – Constantin </w:t>
      </w:r>
    </w:p>
    <w:p w14:paraId="41578C06" w14:textId="77777777" w:rsidR="003A55E3" w:rsidRPr="00CD35AA" w:rsidRDefault="003A55E3" w:rsidP="003A55E3">
      <w:pPr>
        <w:spacing w:after="0" w:line="240" w:lineRule="auto"/>
        <w:jc w:val="both"/>
        <w:rPr>
          <w:rFonts w:ascii="Times New Roman" w:hAnsi="Times New Roman" w:cs="Times New Roman"/>
          <w:b/>
          <w:sz w:val="16"/>
          <w:szCs w:val="16"/>
        </w:rPr>
      </w:pPr>
    </w:p>
    <w:p w14:paraId="56A39A25" w14:textId="77777777" w:rsidR="00EB2ACA" w:rsidRPr="003A55E3" w:rsidRDefault="00EB2ACA" w:rsidP="003A55E3">
      <w:pPr>
        <w:spacing w:after="0" w:line="240" w:lineRule="auto"/>
        <w:jc w:val="center"/>
        <w:rPr>
          <w:rFonts w:ascii="Times New Roman" w:hAnsi="Times New Roman" w:cs="Times New Roman"/>
          <w:b/>
          <w:sz w:val="32"/>
          <w:szCs w:val="32"/>
        </w:rPr>
      </w:pPr>
      <w:r w:rsidRPr="003A55E3">
        <w:rPr>
          <w:rFonts w:ascii="Times New Roman" w:hAnsi="Times New Roman" w:cs="Times New Roman"/>
          <w:b/>
          <w:sz w:val="32"/>
          <w:szCs w:val="32"/>
        </w:rPr>
        <w:t>REGULAMENT</w:t>
      </w:r>
    </w:p>
    <w:p w14:paraId="5D5D60B8" w14:textId="77777777" w:rsidR="003A55E3" w:rsidRDefault="00D15015" w:rsidP="003A55E3">
      <w:pPr>
        <w:spacing w:after="0" w:line="240" w:lineRule="auto"/>
        <w:jc w:val="center"/>
        <w:rPr>
          <w:rFonts w:ascii="Times New Roman" w:hAnsi="Times New Roman" w:cs="Times New Roman"/>
          <w:b/>
          <w:sz w:val="28"/>
          <w:szCs w:val="28"/>
        </w:rPr>
      </w:pPr>
      <w:r w:rsidRPr="003A55E3">
        <w:rPr>
          <w:rFonts w:ascii="Times New Roman" w:hAnsi="Times New Roman" w:cs="Times New Roman"/>
          <w:b/>
          <w:sz w:val="28"/>
          <w:szCs w:val="28"/>
        </w:rPr>
        <w:t xml:space="preserve">privind identificarea și stabilirea criteriilor de încadrare a clădirilor şi terenurilor în categoria imobilelor neîngrijite, </w:t>
      </w:r>
    </w:p>
    <w:p w14:paraId="62546688" w14:textId="77777777" w:rsidR="003A55E3" w:rsidRDefault="00D15015" w:rsidP="002E2EA7">
      <w:pPr>
        <w:spacing w:after="0" w:line="240" w:lineRule="auto"/>
        <w:jc w:val="center"/>
        <w:rPr>
          <w:rFonts w:ascii="Times New Roman" w:hAnsi="Times New Roman" w:cs="Times New Roman"/>
          <w:b/>
          <w:sz w:val="28"/>
          <w:szCs w:val="28"/>
        </w:rPr>
      </w:pPr>
      <w:r w:rsidRPr="003A55E3">
        <w:rPr>
          <w:rFonts w:ascii="Times New Roman" w:hAnsi="Times New Roman" w:cs="Times New Roman"/>
          <w:b/>
          <w:sz w:val="28"/>
          <w:szCs w:val="28"/>
        </w:rPr>
        <w:t xml:space="preserve">situate în intravilanul Municipiului Câmpina, </w:t>
      </w:r>
    </w:p>
    <w:p w14:paraId="5AEE5AA1" w14:textId="77777777" w:rsidR="00D15015" w:rsidRPr="003A55E3" w:rsidRDefault="00D15015" w:rsidP="002E2EA7">
      <w:pPr>
        <w:spacing w:after="0" w:line="240" w:lineRule="auto"/>
        <w:jc w:val="center"/>
        <w:rPr>
          <w:rFonts w:ascii="Times New Roman" w:hAnsi="Times New Roman" w:cs="Times New Roman"/>
          <w:b/>
          <w:sz w:val="28"/>
          <w:szCs w:val="28"/>
        </w:rPr>
      </w:pPr>
      <w:r w:rsidRPr="003A55E3">
        <w:rPr>
          <w:rFonts w:ascii="Times New Roman" w:hAnsi="Times New Roman" w:cs="Times New Roman"/>
          <w:b/>
          <w:sz w:val="28"/>
          <w:szCs w:val="28"/>
        </w:rPr>
        <w:t>în vederea majorării impozitului cu până la 500% pentru acestea</w:t>
      </w:r>
    </w:p>
    <w:p w14:paraId="0517A98F" w14:textId="77777777" w:rsidR="002E2EA7" w:rsidRDefault="002E2EA7" w:rsidP="002E2EA7">
      <w:pPr>
        <w:spacing w:after="0" w:line="240" w:lineRule="auto"/>
        <w:rPr>
          <w:rFonts w:ascii="Times New Roman" w:hAnsi="Times New Roman" w:cs="Times New Roman"/>
          <w:b/>
          <w:sz w:val="28"/>
          <w:szCs w:val="28"/>
        </w:rPr>
      </w:pPr>
    </w:p>
    <w:p w14:paraId="77D088F8" w14:textId="77777777" w:rsidR="007845B2" w:rsidRPr="00CD35AA" w:rsidRDefault="007845B2" w:rsidP="002E2EA7">
      <w:pPr>
        <w:spacing w:after="0" w:line="240" w:lineRule="auto"/>
        <w:rPr>
          <w:rFonts w:ascii="Times New Roman" w:hAnsi="Times New Roman" w:cs="Times New Roman"/>
          <w:b/>
          <w:sz w:val="28"/>
          <w:szCs w:val="28"/>
        </w:rPr>
      </w:pPr>
      <w:r w:rsidRPr="00CD35AA">
        <w:rPr>
          <w:rFonts w:ascii="Times New Roman" w:hAnsi="Times New Roman" w:cs="Times New Roman"/>
          <w:b/>
          <w:sz w:val="28"/>
          <w:szCs w:val="28"/>
        </w:rPr>
        <w:tab/>
        <w:t xml:space="preserve">I. DISPOZIȚII GENERALE </w:t>
      </w:r>
    </w:p>
    <w:p w14:paraId="162390E0" w14:textId="77777777" w:rsidR="00EB2ACA" w:rsidRPr="00CD35AA" w:rsidRDefault="00D15015" w:rsidP="002E2EA7">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b/>
          <w:sz w:val="28"/>
          <w:szCs w:val="28"/>
        </w:rPr>
        <w:t xml:space="preserve">Art.1. </w:t>
      </w:r>
      <w:r w:rsidRPr="00CD35AA">
        <w:rPr>
          <w:rFonts w:ascii="Times New Roman" w:hAnsi="Times New Roman" w:cs="Times New Roman"/>
          <w:sz w:val="28"/>
          <w:szCs w:val="28"/>
        </w:rPr>
        <w:t>Prin prezentul Regulament este s</w:t>
      </w:r>
      <w:r w:rsidR="00EB2ACA" w:rsidRPr="00CD35AA">
        <w:rPr>
          <w:rFonts w:ascii="Times New Roman" w:hAnsi="Times New Roman" w:cs="Times New Roman"/>
          <w:sz w:val="28"/>
          <w:szCs w:val="28"/>
        </w:rPr>
        <w:t>tabili</w:t>
      </w:r>
      <w:r w:rsidRPr="00CD35AA">
        <w:rPr>
          <w:rFonts w:ascii="Times New Roman" w:hAnsi="Times New Roman" w:cs="Times New Roman"/>
          <w:sz w:val="28"/>
          <w:szCs w:val="28"/>
        </w:rPr>
        <w:t>t</w:t>
      </w:r>
      <w:r w:rsidR="00EB2ACA" w:rsidRPr="00CD35AA">
        <w:rPr>
          <w:rFonts w:ascii="Times New Roman" w:hAnsi="Times New Roman" w:cs="Times New Roman"/>
          <w:sz w:val="28"/>
          <w:szCs w:val="28"/>
        </w:rPr>
        <w:t xml:space="preserve"> cadrul general de desfăşurare a activităţilor de control şi </w:t>
      </w:r>
      <w:r w:rsidRPr="00CD35AA">
        <w:rPr>
          <w:rFonts w:ascii="Times New Roman" w:hAnsi="Times New Roman" w:cs="Times New Roman"/>
          <w:sz w:val="28"/>
          <w:szCs w:val="28"/>
        </w:rPr>
        <w:t xml:space="preserve">de </w:t>
      </w:r>
      <w:r w:rsidR="00EB2ACA" w:rsidRPr="00CD35AA">
        <w:rPr>
          <w:rFonts w:ascii="Times New Roman" w:hAnsi="Times New Roman" w:cs="Times New Roman"/>
          <w:sz w:val="28"/>
          <w:szCs w:val="28"/>
        </w:rPr>
        <w:t>verificare pentru identificarea clădirilor şi terenurilor neȋngrijite</w:t>
      </w:r>
      <w:r w:rsidR="007845B2"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w:t>
      </w:r>
      <w:r w:rsidRPr="00CD35AA">
        <w:rPr>
          <w:rFonts w:ascii="Times New Roman" w:hAnsi="Times New Roman" w:cs="Times New Roman"/>
          <w:sz w:val="28"/>
          <w:szCs w:val="28"/>
        </w:rPr>
        <w:t>situate în intravilanul</w:t>
      </w:r>
      <w:r w:rsidR="00EB2ACA" w:rsidRPr="00CD35AA">
        <w:rPr>
          <w:rFonts w:ascii="Times New Roman" w:hAnsi="Times New Roman" w:cs="Times New Roman"/>
          <w:sz w:val="28"/>
          <w:szCs w:val="28"/>
        </w:rPr>
        <w:t xml:space="preserve"> Municipiului Câmpina.</w:t>
      </w:r>
    </w:p>
    <w:p w14:paraId="6D79A1BC" w14:textId="77777777" w:rsidR="007845B2" w:rsidRPr="002E2EA7" w:rsidRDefault="007845B2" w:rsidP="002E2EA7">
      <w:pPr>
        <w:spacing w:after="0" w:line="240" w:lineRule="auto"/>
        <w:ind w:firstLine="360"/>
        <w:jc w:val="both"/>
        <w:rPr>
          <w:rFonts w:ascii="Times New Roman" w:hAnsi="Times New Roman" w:cs="Times New Roman"/>
          <w:sz w:val="18"/>
          <w:szCs w:val="18"/>
        </w:rPr>
      </w:pPr>
    </w:p>
    <w:p w14:paraId="6E3EAA9F" w14:textId="77777777" w:rsidR="007845B2" w:rsidRPr="00CD35AA" w:rsidRDefault="007845B2" w:rsidP="002E2EA7">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b/>
          <w:sz w:val="28"/>
          <w:szCs w:val="28"/>
        </w:rPr>
        <w:t xml:space="preserve">Art.2. </w:t>
      </w:r>
      <w:r w:rsidRPr="00CD35AA">
        <w:rPr>
          <w:rFonts w:ascii="Times New Roman" w:hAnsi="Times New Roman" w:cs="Times New Roman"/>
          <w:sz w:val="28"/>
          <w:szCs w:val="28"/>
        </w:rPr>
        <w:t>Obiectivul principal al prezentului R</w:t>
      </w:r>
      <w:r w:rsidR="00D15015" w:rsidRPr="00CD35AA">
        <w:rPr>
          <w:rFonts w:ascii="Times New Roman" w:hAnsi="Times New Roman" w:cs="Times New Roman"/>
          <w:sz w:val="28"/>
          <w:szCs w:val="28"/>
        </w:rPr>
        <w:t xml:space="preserve">egulament </w:t>
      </w:r>
      <w:r w:rsidRPr="00CD35AA">
        <w:rPr>
          <w:rFonts w:ascii="Times New Roman" w:hAnsi="Times New Roman" w:cs="Times New Roman"/>
          <w:sz w:val="28"/>
          <w:szCs w:val="28"/>
        </w:rPr>
        <w:t xml:space="preserve">îl constituie </w:t>
      </w:r>
      <w:r w:rsidR="00D15015" w:rsidRPr="00CD35AA">
        <w:rPr>
          <w:rFonts w:ascii="Times New Roman" w:hAnsi="Times New Roman" w:cs="Times New Roman"/>
          <w:sz w:val="28"/>
          <w:szCs w:val="28"/>
        </w:rPr>
        <w:t>punerea în valoare și în siguranță a fondului construit</w:t>
      </w:r>
      <w:r w:rsidRPr="00CD35AA">
        <w:rPr>
          <w:rFonts w:ascii="Times New Roman" w:hAnsi="Times New Roman" w:cs="Times New Roman"/>
          <w:sz w:val="28"/>
          <w:szCs w:val="28"/>
        </w:rPr>
        <w:t xml:space="preserve"> prin atingerea următoarelor ținte:</w:t>
      </w:r>
    </w:p>
    <w:p w14:paraId="75248361" w14:textId="77777777" w:rsidR="007845B2" w:rsidRPr="00CD35AA" w:rsidRDefault="007845B2" w:rsidP="003A55E3">
      <w:pPr>
        <w:spacing w:after="0" w:line="240" w:lineRule="auto"/>
        <w:ind w:firstLine="360"/>
        <w:jc w:val="both"/>
        <w:rPr>
          <w:rFonts w:ascii="Times New Roman" w:hAnsi="Times New Roman" w:cs="Times New Roman"/>
          <w:sz w:val="28"/>
          <w:szCs w:val="28"/>
        </w:rPr>
      </w:pPr>
      <w:r w:rsidRPr="00CD35AA">
        <w:rPr>
          <w:rFonts w:ascii="Times New Roman" w:hAnsi="Times New Roman" w:cs="Times New Roman"/>
          <w:sz w:val="28"/>
          <w:szCs w:val="28"/>
        </w:rPr>
        <w:t xml:space="preserve">a) gestionarea eficientă a </w:t>
      </w:r>
      <w:r w:rsidR="0075160C" w:rsidRPr="00CD35AA">
        <w:rPr>
          <w:rFonts w:ascii="Times New Roman" w:hAnsi="Times New Roman" w:cs="Times New Roman"/>
          <w:sz w:val="28"/>
          <w:szCs w:val="28"/>
        </w:rPr>
        <w:t>perimetrului</w:t>
      </w:r>
      <w:r w:rsidRPr="00CD35AA">
        <w:rPr>
          <w:rFonts w:ascii="Times New Roman" w:hAnsi="Times New Roman" w:cs="Times New Roman"/>
          <w:sz w:val="28"/>
          <w:szCs w:val="28"/>
        </w:rPr>
        <w:t xml:space="preserve"> construit</w:t>
      </w:r>
      <w:r w:rsidR="0075160C" w:rsidRPr="00CD35AA">
        <w:rPr>
          <w:rFonts w:ascii="Times New Roman" w:hAnsi="Times New Roman" w:cs="Times New Roman"/>
          <w:sz w:val="28"/>
          <w:szCs w:val="28"/>
        </w:rPr>
        <w:t xml:space="preserve"> al localității</w:t>
      </w:r>
      <w:r w:rsidRPr="00CD35AA">
        <w:rPr>
          <w:rFonts w:ascii="Times New Roman" w:hAnsi="Times New Roman" w:cs="Times New Roman"/>
          <w:sz w:val="28"/>
          <w:szCs w:val="28"/>
        </w:rPr>
        <w:t>;</w:t>
      </w:r>
    </w:p>
    <w:p w14:paraId="14D1168E" w14:textId="77777777" w:rsidR="00D15015" w:rsidRPr="00CD35AA" w:rsidRDefault="007845B2" w:rsidP="003A55E3">
      <w:pPr>
        <w:spacing w:after="0" w:line="240" w:lineRule="auto"/>
        <w:ind w:firstLine="360"/>
        <w:jc w:val="both"/>
        <w:rPr>
          <w:rFonts w:ascii="Times New Roman" w:hAnsi="Times New Roman" w:cs="Times New Roman"/>
          <w:sz w:val="28"/>
          <w:szCs w:val="28"/>
        </w:rPr>
      </w:pPr>
      <w:r w:rsidRPr="00CD35AA">
        <w:rPr>
          <w:rFonts w:ascii="Times New Roman" w:hAnsi="Times New Roman" w:cs="Times New Roman"/>
          <w:sz w:val="28"/>
          <w:szCs w:val="28"/>
        </w:rPr>
        <w:t>b) creșterea atractivității turistice și investiționale;</w:t>
      </w:r>
    </w:p>
    <w:p w14:paraId="345AF1DF" w14:textId="77777777" w:rsidR="007845B2" w:rsidRPr="00CD35AA" w:rsidRDefault="007845B2" w:rsidP="003A55E3">
      <w:pPr>
        <w:spacing w:after="0" w:line="240" w:lineRule="auto"/>
        <w:ind w:firstLine="360"/>
        <w:jc w:val="both"/>
        <w:rPr>
          <w:rFonts w:ascii="Times New Roman" w:hAnsi="Times New Roman" w:cs="Times New Roman"/>
          <w:sz w:val="28"/>
          <w:szCs w:val="28"/>
        </w:rPr>
      </w:pPr>
      <w:r w:rsidRPr="00CD35AA">
        <w:rPr>
          <w:rFonts w:ascii="Times New Roman" w:hAnsi="Times New Roman" w:cs="Times New Roman"/>
          <w:sz w:val="28"/>
          <w:szCs w:val="28"/>
        </w:rPr>
        <w:t>c) responsabilizarea cetățenilor care dețin proprietăți</w:t>
      </w:r>
      <w:r w:rsidR="0075160C" w:rsidRPr="00CD35AA">
        <w:rPr>
          <w:rFonts w:ascii="Times New Roman" w:hAnsi="Times New Roman" w:cs="Times New Roman"/>
          <w:sz w:val="28"/>
          <w:szCs w:val="28"/>
        </w:rPr>
        <w:t>;</w:t>
      </w:r>
      <w:r w:rsidRPr="00CD35AA">
        <w:rPr>
          <w:rFonts w:ascii="Times New Roman" w:hAnsi="Times New Roman" w:cs="Times New Roman"/>
          <w:sz w:val="28"/>
          <w:szCs w:val="28"/>
        </w:rPr>
        <w:t xml:space="preserve"> </w:t>
      </w:r>
    </w:p>
    <w:p w14:paraId="1FFDB8E7" w14:textId="77777777" w:rsidR="0075160C" w:rsidRPr="00CD35AA" w:rsidRDefault="0075160C" w:rsidP="003A55E3">
      <w:pPr>
        <w:spacing w:after="0" w:line="240" w:lineRule="auto"/>
        <w:ind w:firstLine="360"/>
        <w:jc w:val="both"/>
        <w:rPr>
          <w:rFonts w:ascii="Times New Roman" w:hAnsi="Times New Roman" w:cs="Times New Roman"/>
          <w:sz w:val="28"/>
          <w:szCs w:val="28"/>
        </w:rPr>
      </w:pPr>
      <w:r w:rsidRPr="00CD35AA">
        <w:rPr>
          <w:rStyle w:val="tal1"/>
          <w:rFonts w:ascii="Times New Roman" w:hAnsi="Times New Roman" w:cs="Times New Roman"/>
          <w:sz w:val="28"/>
          <w:szCs w:val="28"/>
        </w:rPr>
        <w:t>d) creşterea calităţii arhitectural-ambientale a clădirilor.</w:t>
      </w:r>
    </w:p>
    <w:p w14:paraId="63AB34EE" w14:textId="77777777" w:rsidR="007845B2" w:rsidRPr="002E2EA7" w:rsidRDefault="007845B2" w:rsidP="003A55E3">
      <w:pPr>
        <w:spacing w:after="0" w:line="240" w:lineRule="auto"/>
        <w:ind w:firstLine="360"/>
        <w:jc w:val="both"/>
        <w:rPr>
          <w:rFonts w:ascii="Times New Roman" w:hAnsi="Times New Roman" w:cs="Times New Roman"/>
          <w:sz w:val="20"/>
          <w:szCs w:val="20"/>
        </w:rPr>
      </w:pPr>
    </w:p>
    <w:p w14:paraId="3A1A8573" w14:textId="77777777" w:rsidR="00EB2ACA" w:rsidRPr="00CD35AA" w:rsidRDefault="007845B2" w:rsidP="003A55E3">
      <w:pPr>
        <w:spacing w:after="0" w:line="240" w:lineRule="auto"/>
        <w:ind w:firstLine="720"/>
        <w:jc w:val="both"/>
        <w:rPr>
          <w:rFonts w:ascii="Times New Roman" w:hAnsi="Times New Roman" w:cs="Times New Roman"/>
          <w:b/>
          <w:sz w:val="28"/>
          <w:szCs w:val="28"/>
        </w:rPr>
      </w:pPr>
      <w:r w:rsidRPr="00CD35AA">
        <w:rPr>
          <w:rFonts w:ascii="Times New Roman" w:hAnsi="Times New Roman" w:cs="Times New Roman"/>
          <w:b/>
          <w:sz w:val="28"/>
          <w:szCs w:val="28"/>
        </w:rPr>
        <w:t xml:space="preserve">Art.3. Domeniul de </w:t>
      </w:r>
      <w:r w:rsidR="00146216">
        <w:rPr>
          <w:rFonts w:ascii="Times New Roman" w:hAnsi="Times New Roman" w:cs="Times New Roman"/>
          <w:b/>
          <w:sz w:val="28"/>
          <w:szCs w:val="28"/>
        </w:rPr>
        <w:t>a</w:t>
      </w:r>
      <w:r w:rsidRPr="00CD35AA">
        <w:rPr>
          <w:rFonts w:ascii="Times New Roman" w:hAnsi="Times New Roman" w:cs="Times New Roman"/>
          <w:b/>
          <w:sz w:val="28"/>
          <w:szCs w:val="28"/>
        </w:rPr>
        <w:t>plicare</w:t>
      </w:r>
    </w:p>
    <w:p w14:paraId="267E5157" w14:textId="77777777" w:rsidR="00EB2ACA" w:rsidRPr="00CD35AA" w:rsidRDefault="00F62A91" w:rsidP="00F62A91">
      <w:pPr>
        <w:tabs>
          <w:tab w:val="left" w:pos="0"/>
        </w:tabs>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EB2ACA" w:rsidRPr="00CD35AA">
        <w:rPr>
          <w:rFonts w:ascii="Times New Roman" w:hAnsi="Times New Roman" w:cs="Times New Roman"/>
          <w:sz w:val="28"/>
          <w:szCs w:val="28"/>
        </w:rPr>
        <w:t xml:space="preserve">Regulamentul  va fi aplicat  de către </w:t>
      </w:r>
      <w:r w:rsidR="0075160C" w:rsidRPr="00CD35AA">
        <w:rPr>
          <w:rFonts w:ascii="Times New Roman" w:hAnsi="Times New Roman" w:cs="Times New Roman"/>
          <w:sz w:val="28"/>
          <w:szCs w:val="28"/>
        </w:rPr>
        <w:t xml:space="preserve">o </w:t>
      </w:r>
      <w:r w:rsidR="00EB2ACA" w:rsidRPr="00CD35AA">
        <w:rPr>
          <w:rFonts w:ascii="Times New Roman" w:hAnsi="Times New Roman" w:cs="Times New Roman"/>
          <w:b/>
          <w:sz w:val="28"/>
          <w:szCs w:val="28"/>
        </w:rPr>
        <w:t>Comisi</w:t>
      </w:r>
      <w:r w:rsidR="0075160C" w:rsidRPr="00CD35AA">
        <w:rPr>
          <w:rFonts w:ascii="Times New Roman" w:hAnsi="Times New Roman" w:cs="Times New Roman"/>
          <w:b/>
          <w:sz w:val="28"/>
          <w:szCs w:val="28"/>
        </w:rPr>
        <w:t>e</w:t>
      </w:r>
      <w:r w:rsidR="008803D7" w:rsidRPr="00CD35AA">
        <w:rPr>
          <w:rFonts w:ascii="Times New Roman" w:hAnsi="Times New Roman" w:cs="Times New Roman"/>
          <w:b/>
          <w:sz w:val="28"/>
          <w:szCs w:val="28"/>
        </w:rPr>
        <w:t xml:space="preserve">, </w:t>
      </w:r>
      <w:r w:rsidR="007845B2" w:rsidRPr="00CD35AA">
        <w:rPr>
          <w:rFonts w:ascii="Times New Roman" w:hAnsi="Times New Roman" w:cs="Times New Roman"/>
          <w:sz w:val="28"/>
          <w:szCs w:val="28"/>
        </w:rPr>
        <w:t xml:space="preserve">numită prin dispoziție </w:t>
      </w:r>
      <w:r w:rsidR="00EB2ACA" w:rsidRPr="00CD35AA">
        <w:rPr>
          <w:rFonts w:ascii="Times New Roman" w:hAnsi="Times New Roman" w:cs="Times New Roman"/>
          <w:sz w:val="28"/>
          <w:szCs w:val="28"/>
        </w:rPr>
        <w:t>a Primarului Municipiului Câmpina</w:t>
      </w:r>
      <w:r w:rsidR="007845B2"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formată din reprezentanţi ai Direcţiei Poliţi</w:t>
      </w:r>
      <w:r w:rsidR="00224513" w:rsidRPr="00CD35AA">
        <w:rPr>
          <w:rFonts w:ascii="Times New Roman" w:hAnsi="Times New Roman" w:cs="Times New Roman"/>
          <w:sz w:val="28"/>
          <w:szCs w:val="28"/>
        </w:rPr>
        <w:t>a</w:t>
      </w:r>
      <w:r w:rsidR="00EB2ACA" w:rsidRPr="00CD35AA">
        <w:rPr>
          <w:rFonts w:ascii="Times New Roman" w:hAnsi="Times New Roman" w:cs="Times New Roman"/>
          <w:sz w:val="28"/>
          <w:szCs w:val="28"/>
        </w:rPr>
        <w:t xml:space="preserve"> Local</w:t>
      </w:r>
      <w:r w:rsidR="00224513" w:rsidRPr="00CD35AA">
        <w:rPr>
          <w:rFonts w:ascii="Times New Roman" w:hAnsi="Times New Roman" w:cs="Times New Roman"/>
          <w:sz w:val="28"/>
          <w:szCs w:val="28"/>
        </w:rPr>
        <w:t>ă</w:t>
      </w:r>
      <w:r w:rsidR="00EB2ACA" w:rsidRPr="00CD35AA">
        <w:rPr>
          <w:rFonts w:ascii="Times New Roman" w:hAnsi="Times New Roman" w:cs="Times New Roman"/>
          <w:sz w:val="28"/>
          <w:szCs w:val="28"/>
        </w:rPr>
        <w:t xml:space="preserve">, Serviciului Urbanism şi Amenajarea Teritoriului şi </w:t>
      </w:r>
      <w:r w:rsidR="002E2EA7">
        <w:rPr>
          <w:rFonts w:ascii="Times New Roman" w:hAnsi="Times New Roman" w:cs="Times New Roman"/>
          <w:sz w:val="28"/>
          <w:szCs w:val="28"/>
        </w:rPr>
        <w:t xml:space="preserve">Serviciul APL - </w:t>
      </w:r>
      <w:r w:rsidR="00EB2ACA" w:rsidRPr="00CD35AA">
        <w:rPr>
          <w:rFonts w:ascii="Times New Roman" w:hAnsi="Times New Roman" w:cs="Times New Roman"/>
          <w:sz w:val="28"/>
          <w:szCs w:val="28"/>
        </w:rPr>
        <w:t>Registrul Agricol</w:t>
      </w:r>
      <w:r w:rsidR="00224513"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care v</w:t>
      </w:r>
      <w:r w:rsidR="007845B2" w:rsidRPr="00CD35AA">
        <w:rPr>
          <w:rFonts w:ascii="Times New Roman" w:hAnsi="Times New Roman" w:cs="Times New Roman"/>
          <w:sz w:val="28"/>
          <w:szCs w:val="28"/>
        </w:rPr>
        <w:t>a</w:t>
      </w:r>
      <w:r w:rsidR="00EB2ACA" w:rsidRPr="00CD35AA">
        <w:rPr>
          <w:rFonts w:ascii="Times New Roman" w:hAnsi="Times New Roman" w:cs="Times New Roman"/>
          <w:sz w:val="28"/>
          <w:szCs w:val="28"/>
        </w:rPr>
        <w:t xml:space="preserve"> efectua controale şi verificări pentru identificarea clădirilor şi terenurilor neȋngrijite, </w:t>
      </w:r>
      <w:r w:rsidR="000E6C2D" w:rsidRPr="00CD35AA">
        <w:rPr>
          <w:rFonts w:ascii="Times New Roman" w:hAnsi="Times New Roman" w:cs="Times New Roman"/>
          <w:sz w:val="28"/>
          <w:szCs w:val="28"/>
        </w:rPr>
        <w:t xml:space="preserve">situate în intravilanul </w:t>
      </w:r>
      <w:r w:rsidR="00EB2ACA" w:rsidRPr="00CD35AA">
        <w:rPr>
          <w:rFonts w:ascii="Times New Roman" w:hAnsi="Times New Roman" w:cs="Times New Roman"/>
          <w:sz w:val="28"/>
          <w:szCs w:val="28"/>
        </w:rPr>
        <w:t>Municipiului Câmpina</w:t>
      </w:r>
      <w:r w:rsidR="00EB2ACA" w:rsidRPr="00CD35AA">
        <w:rPr>
          <w:rFonts w:ascii="Times New Roman" w:hAnsi="Times New Roman" w:cs="Times New Roman"/>
          <w:sz w:val="29"/>
          <w:szCs w:val="29"/>
        </w:rPr>
        <w:t>.</w:t>
      </w:r>
    </w:p>
    <w:p w14:paraId="570331CC" w14:textId="77777777" w:rsidR="00EB2ACA" w:rsidRPr="002E2EA7" w:rsidRDefault="00EB2ACA" w:rsidP="003A55E3">
      <w:pPr>
        <w:autoSpaceDE w:val="0"/>
        <w:autoSpaceDN w:val="0"/>
        <w:adjustRightInd w:val="0"/>
        <w:spacing w:after="0" w:line="240" w:lineRule="auto"/>
        <w:ind w:firstLine="360"/>
        <w:jc w:val="both"/>
        <w:rPr>
          <w:rFonts w:ascii="Times New Roman" w:hAnsi="Times New Roman" w:cs="Times New Roman"/>
          <w:sz w:val="20"/>
          <w:szCs w:val="20"/>
        </w:rPr>
      </w:pPr>
    </w:p>
    <w:p w14:paraId="309A4BFB" w14:textId="77777777" w:rsidR="00EB2ACA" w:rsidRPr="00CD35AA" w:rsidRDefault="005B6B7D" w:rsidP="003A55E3">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b/>
          <w:sz w:val="28"/>
          <w:szCs w:val="28"/>
        </w:rPr>
        <w:t>Art.4. Definiții</w:t>
      </w:r>
      <w:r w:rsidR="006739E6" w:rsidRPr="00CD35AA">
        <w:rPr>
          <w:rFonts w:ascii="Times New Roman" w:hAnsi="Times New Roman" w:cs="Times New Roman"/>
          <w:b/>
          <w:sz w:val="28"/>
          <w:szCs w:val="28"/>
        </w:rPr>
        <w:t xml:space="preserve"> – termenii utilizați în cuprinsul prezentului Regulament  au următorul înțeles : </w:t>
      </w:r>
    </w:p>
    <w:p w14:paraId="2A61B31A" w14:textId="77777777" w:rsidR="00EB2ACA" w:rsidRPr="00CD35AA" w:rsidRDefault="00EB2ACA" w:rsidP="003A55E3">
      <w:pPr>
        <w:autoSpaceDE w:val="0"/>
        <w:autoSpaceDN w:val="0"/>
        <w:adjustRightInd w:val="0"/>
        <w:spacing w:after="0" w:line="240" w:lineRule="auto"/>
        <w:jc w:val="both"/>
        <w:rPr>
          <w:rFonts w:ascii="Times New Roman" w:hAnsi="Times New Roman" w:cs="Times New Roman"/>
          <w:sz w:val="28"/>
          <w:szCs w:val="28"/>
        </w:rPr>
      </w:pPr>
    </w:p>
    <w:p w14:paraId="0120BAE6" w14:textId="77777777" w:rsidR="00EB2ACA" w:rsidRPr="00CD35AA" w:rsidRDefault="005B6B7D" w:rsidP="00F62A91">
      <w:pPr>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
          <w:bCs/>
          <w:sz w:val="28"/>
          <w:szCs w:val="28"/>
        </w:rPr>
        <w:t xml:space="preserve">1. </w:t>
      </w:r>
      <w:r w:rsidR="00EB2ACA" w:rsidRPr="00CD35AA">
        <w:rPr>
          <w:rFonts w:ascii="Times New Roman" w:hAnsi="Times New Roman" w:cs="Times New Roman"/>
          <w:b/>
          <w:bCs/>
          <w:sz w:val="28"/>
          <w:szCs w:val="28"/>
        </w:rPr>
        <w:t xml:space="preserve">Teren neȋngrijit - </w:t>
      </w:r>
      <w:r w:rsidR="00EB2ACA" w:rsidRPr="00CD35AA">
        <w:rPr>
          <w:rFonts w:ascii="Times New Roman" w:hAnsi="Times New Roman" w:cs="Times New Roman"/>
          <w:bCs/>
          <w:sz w:val="28"/>
          <w:szCs w:val="28"/>
        </w:rPr>
        <w:t>reprezintă terenul care</w:t>
      </w:r>
      <w:r w:rsidR="006739E6" w:rsidRPr="00CD35AA">
        <w:rPr>
          <w:rFonts w:ascii="Times New Roman" w:hAnsi="Times New Roman" w:cs="Times New Roman"/>
          <w:bCs/>
          <w:sz w:val="28"/>
          <w:szCs w:val="28"/>
        </w:rPr>
        <w:t>,</w:t>
      </w:r>
      <w:r w:rsidR="00EB2ACA" w:rsidRPr="00CD35AA">
        <w:rPr>
          <w:rFonts w:ascii="Times New Roman" w:hAnsi="Times New Roman" w:cs="Times New Roman"/>
          <w:bCs/>
          <w:sz w:val="28"/>
          <w:szCs w:val="28"/>
        </w:rPr>
        <w:t xml:space="preserve"> </w:t>
      </w:r>
      <w:r w:rsidR="006739E6" w:rsidRPr="00CD35AA">
        <w:rPr>
          <w:rFonts w:ascii="Times New Roman" w:hAnsi="Times New Roman" w:cs="Times New Roman"/>
          <w:bCs/>
          <w:sz w:val="28"/>
          <w:szCs w:val="28"/>
        </w:rPr>
        <w:t>deși</w:t>
      </w:r>
      <w:r w:rsidR="00EB2ACA" w:rsidRPr="00CD35AA">
        <w:rPr>
          <w:rFonts w:ascii="Times New Roman" w:hAnsi="Times New Roman" w:cs="Times New Roman"/>
          <w:bCs/>
          <w:sz w:val="28"/>
          <w:szCs w:val="28"/>
        </w:rPr>
        <w:t xml:space="preserve"> se află ȋntr-un cartier construit şi locuit, ocupat sau nu de clădiri, ȋngrădit</w:t>
      </w:r>
      <w:r w:rsidR="00224513" w:rsidRPr="00CD35AA">
        <w:rPr>
          <w:rFonts w:ascii="Times New Roman" w:hAnsi="Times New Roman" w:cs="Times New Roman"/>
          <w:bCs/>
          <w:sz w:val="28"/>
          <w:szCs w:val="28"/>
        </w:rPr>
        <w:t>/neîngradit</w:t>
      </w:r>
      <w:r w:rsidR="006739E6" w:rsidRPr="00CD35AA">
        <w:rPr>
          <w:rFonts w:ascii="Times New Roman" w:hAnsi="Times New Roman" w:cs="Times New Roman"/>
          <w:bCs/>
          <w:sz w:val="28"/>
          <w:szCs w:val="28"/>
        </w:rPr>
        <w:t>/</w:t>
      </w:r>
      <w:r w:rsidR="00042F58" w:rsidRPr="00CD35AA">
        <w:rPr>
          <w:rFonts w:ascii="Times New Roman" w:hAnsi="Times New Roman" w:cs="Times New Roman"/>
          <w:bCs/>
          <w:sz w:val="28"/>
          <w:szCs w:val="28"/>
        </w:rPr>
        <w:t>îngrădit necorespunzător</w:t>
      </w:r>
      <w:r w:rsidR="00EB2ACA" w:rsidRPr="00CD35AA">
        <w:rPr>
          <w:rFonts w:ascii="Times New Roman" w:hAnsi="Times New Roman" w:cs="Times New Roman"/>
          <w:bCs/>
          <w:sz w:val="28"/>
          <w:szCs w:val="28"/>
        </w:rPr>
        <w:t>,  nu a fost cultivat sau amenajat peisagistic, pe care există abandonate deşeuri (din construcţii, vegetale, etc.)</w:t>
      </w:r>
      <w:r w:rsidR="006739E6" w:rsidRPr="00CD35AA">
        <w:rPr>
          <w:rFonts w:ascii="Times New Roman" w:hAnsi="Times New Roman" w:cs="Times New Roman"/>
          <w:bCs/>
          <w:sz w:val="28"/>
          <w:szCs w:val="28"/>
        </w:rPr>
        <w:t>/insalubru</w:t>
      </w:r>
      <w:r w:rsidR="00EB2ACA" w:rsidRPr="00CD35AA">
        <w:rPr>
          <w:rFonts w:ascii="Times New Roman" w:hAnsi="Times New Roman" w:cs="Times New Roman"/>
          <w:bCs/>
          <w:sz w:val="28"/>
          <w:szCs w:val="28"/>
        </w:rPr>
        <w:t>, pe care este crescută vegetaţie necultivată</w:t>
      </w:r>
      <w:r w:rsidR="006739E6" w:rsidRPr="00CD35AA">
        <w:rPr>
          <w:rFonts w:ascii="Times New Roman" w:hAnsi="Times New Roman" w:cs="Times New Roman"/>
          <w:bCs/>
          <w:sz w:val="28"/>
          <w:szCs w:val="28"/>
        </w:rPr>
        <w:t>,</w:t>
      </w:r>
      <w:r w:rsidR="00EB2ACA" w:rsidRPr="00CD35AA">
        <w:rPr>
          <w:rFonts w:ascii="Times New Roman" w:hAnsi="Times New Roman" w:cs="Times New Roman"/>
          <w:bCs/>
          <w:sz w:val="28"/>
          <w:szCs w:val="28"/>
        </w:rPr>
        <w:t xml:space="preserve"> din abunden</w:t>
      </w:r>
      <w:r w:rsidR="00224513" w:rsidRPr="00CD35AA">
        <w:rPr>
          <w:rFonts w:ascii="Times New Roman" w:hAnsi="Times New Roman" w:cs="Times New Roman"/>
          <w:bCs/>
          <w:sz w:val="28"/>
          <w:szCs w:val="28"/>
        </w:rPr>
        <w:t>ț</w:t>
      </w:r>
      <w:r w:rsidR="00EB2ACA" w:rsidRPr="00CD35AA">
        <w:rPr>
          <w:rFonts w:ascii="Times New Roman" w:hAnsi="Times New Roman" w:cs="Times New Roman"/>
          <w:bCs/>
          <w:sz w:val="28"/>
          <w:szCs w:val="28"/>
        </w:rPr>
        <w:t xml:space="preserve">ă şi care </w:t>
      </w:r>
      <w:r w:rsidR="006739E6" w:rsidRPr="00CD35AA">
        <w:rPr>
          <w:rFonts w:ascii="Times New Roman" w:hAnsi="Times New Roman" w:cs="Times New Roman"/>
          <w:bCs/>
          <w:sz w:val="28"/>
          <w:szCs w:val="28"/>
        </w:rPr>
        <w:t xml:space="preserve">dăunează </w:t>
      </w:r>
      <w:r w:rsidR="00EB2ACA" w:rsidRPr="00CD35AA">
        <w:rPr>
          <w:rFonts w:ascii="Times New Roman" w:hAnsi="Times New Roman" w:cs="Times New Roman"/>
          <w:bCs/>
          <w:sz w:val="28"/>
          <w:szCs w:val="28"/>
        </w:rPr>
        <w:t>sănătăţii prin nerespectarea regulilor de igienă</w:t>
      </w:r>
      <w:r w:rsidR="00224513" w:rsidRPr="00CD35AA">
        <w:rPr>
          <w:rFonts w:ascii="Times New Roman" w:hAnsi="Times New Roman" w:cs="Times New Roman"/>
          <w:bCs/>
          <w:sz w:val="28"/>
          <w:szCs w:val="28"/>
        </w:rPr>
        <w:t xml:space="preserve"> și salubrizare</w:t>
      </w:r>
      <w:r w:rsidR="00EB2ACA" w:rsidRPr="00CD35AA">
        <w:rPr>
          <w:rFonts w:ascii="Times New Roman" w:hAnsi="Times New Roman" w:cs="Times New Roman"/>
          <w:bCs/>
          <w:sz w:val="28"/>
          <w:szCs w:val="28"/>
        </w:rPr>
        <w:t>.</w:t>
      </w:r>
    </w:p>
    <w:p w14:paraId="5FAEC3D9" w14:textId="77777777" w:rsidR="00EB2ACA" w:rsidRPr="00CD35AA" w:rsidRDefault="006739E6" w:rsidP="00F62A91">
      <w:pPr>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
          <w:bCs/>
          <w:sz w:val="28"/>
          <w:szCs w:val="28"/>
        </w:rPr>
        <w:t xml:space="preserve">2. </w:t>
      </w:r>
      <w:r w:rsidR="00EB2ACA" w:rsidRPr="00CD35AA">
        <w:rPr>
          <w:rFonts w:ascii="Times New Roman" w:hAnsi="Times New Roman" w:cs="Times New Roman"/>
          <w:b/>
          <w:bCs/>
          <w:sz w:val="28"/>
          <w:szCs w:val="28"/>
        </w:rPr>
        <w:t>Clădire neȋngrijită</w:t>
      </w:r>
      <w:r w:rsidR="00EB2ACA" w:rsidRPr="00CD35AA">
        <w:rPr>
          <w:rFonts w:ascii="Times New Roman" w:hAnsi="Times New Roman" w:cs="Times New Roman"/>
          <w:bCs/>
          <w:sz w:val="28"/>
          <w:szCs w:val="28"/>
        </w:rPr>
        <w:t xml:space="preserve"> - clădire insalubră,</w:t>
      </w:r>
      <w:r w:rsidR="00511FFB" w:rsidRPr="00CD35AA">
        <w:rPr>
          <w:rFonts w:ascii="Times New Roman" w:hAnsi="Times New Roman" w:cs="Times New Roman"/>
          <w:bCs/>
          <w:sz w:val="28"/>
          <w:szCs w:val="28"/>
        </w:rPr>
        <w:t xml:space="preserve"> aflată în stare de degradare, paragină,</w:t>
      </w:r>
      <w:r w:rsidR="00EB2ACA" w:rsidRPr="00CD35AA">
        <w:rPr>
          <w:rFonts w:ascii="Times New Roman" w:hAnsi="Times New Roman" w:cs="Times New Roman"/>
          <w:bCs/>
          <w:sz w:val="28"/>
          <w:szCs w:val="28"/>
        </w:rPr>
        <w:t xml:space="preserve"> cu aspect neȋngrijit al faţadei, fără ferestre, </w:t>
      </w:r>
      <w:r w:rsidR="00511FFB" w:rsidRPr="00CD35AA">
        <w:rPr>
          <w:rFonts w:ascii="Times New Roman" w:hAnsi="Times New Roman" w:cs="Times New Roman"/>
          <w:bCs/>
          <w:sz w:val="28"/>
          <w:szCs w:val="28"/>
        </w:rPr>
        <w:t xml:space="preserve">geamuri lipsă sau sparte, </w:t>
      </w:r>
      <w:r w:rsidR="00EB2ACA" w:rsidRPr="00CD35AA">
        <w:rPr>
          <w:rFonts w:ascii="Times New Roman" w:hAnsi="Times New Roman" w:cs="Times New Roman"/>
          <w:bCs/>
          <w:sz w:val="28"/>
          <w:szCs w:val="28"/>
        </w:rPr>
        <w:t>nerenovată sau ocupată de persoane fără adăpost, ȋn care sunt depozitate deşeuri</w:t>
      </w:r>
      <w:r w:rsidR="00511FFB" w:rsidRPr="00CD35AA">
        <w:rPr>
          <w:rFonts w:ascii="Times New Roman" w:hAnsi="Times New Roman" w:cs="Times New Roman"/>
          <w:bCs/>
          <w:sz w:val="28"/>
          <w:szCs w:val="28"/>
        </w:rPr>
        <w:t xml:space="preserve"> de orice fel</w:t>
      </w:r>
      <w:r w:rsidR="00EB2ACA" w:rsidRPr="00CD35AA">
        <w:rPr>
          <w:rFonts w:ascii="Times New Roman" w:hAnsi="Times New Roman" w:cs="Times New Roman"/>
          <w:bCs/>
          <w:sz w:val="28"/>
          <w:szCs w:val="28"/>
        </w:rPr>
        <w:t>.</w:t>
      </w:r>
    </w:p>
    <w:p w14:paraId="4E9C41CF" w14:textId="77777777" w:rsidR="00EB2ACA" w:rsidRPr="00CD35AA" w:rsidRDefault="00511FFB" w:rsidP="00F62A91">
      <w:pPr>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
          <w:bCs/>
          <w:sz w:val="28"/>
          <w:szCs w:val="28"/>
        </w:rPr>
        <w:t xml:space="preserve">3. </w:t>
      </w:r>
      <w:r w:rsidR="00EB2ACA" w:rsidRPr="00CD35AA">
        <w:rPr>
          <w:rFonts w:ascii="Times New Roman" w:hAnsi="Times New Roman" w:cs="Times New Roman"/>
          <w:b/>
          <w:bCs/>
          <w:sz w:val="28"/>
          <w:szCs w:val="28"/>
        </w:rPr>
        <w:t>Fişă de evaluare</w:t>
      </w:r>
      <w:r w:rsidR="00EB2ACA" w:rsidRPr="00CD35AA">
        <w:rPr>
          <w:rFonts w:ascii="Times New Roman" w:hAnsi="Times New Roman" w:cs="Times New Roman"/>
          <w:bCs/>
          <w:sz w:val="28"/>
          <w:szCs w:val="28"/>
        </w:rPr>
        <w:t xml:space="preserve"> - document ȋntocmit de reprezentanţii Comisiei, ȋn care sunt ȋnscrise date referitoare la aspectul clădirii/terenului, evaluare</w:t>
      </w:r>
      <w:r w:rsidR="0058016F" w:rsidRPr="00CD35AA">
        <w:rPr>
          <w:rFonts w:ascii="Times New Roman" w:hAnsi="Times New Roman" w:cs="Times New Roman"/>
          <w:bCs/>
          <w:sz w:val="28"/>
          <w:szCs w:val="28"/>
        </w:rPr>
        <w:t>a</w:t>
      </w:r>
      <w:r w:rsidR="00EB2ACA" w:rsidRPr="00CD35AA">
        <w:rPr>
          <w:rFonts w:ascii="Times New Roman" w:hAnsi="Times New Roman" w:cs="Times New Roman"/>
          <w:bCs/>
          <w:sz w:val="28"/>
          <w:szCs w:val="28"/>
        </w:rPr>
        <w:t xml:space="preserve"> vizuală de pe domeniul public a stării tehnice a elementelor c</w:t>
      </w:r>
      <w:r w:rsidR="0058016F" w:rsidRPr="00CD35AA">
        <w:rPr>
          <w:rFonts w:ascii="Times New Roman" w:hAnsi="Times New Roman" w:cs="Times New Roman"/>
          <w:bCs/>
          <w:sz w:val="28"/>
          <w:szCs w:val="28"/>
        </w:rPr>
        <w:t>l</w:t>
      </w:r>
      <w:r w:rsidR="00EB2ACA" w:rsidRPr="00CD35AA">
        <w:rPr>
          <w:rFonts w:ascii="Times New Roman" w:hAnsi="Times New Roman" w:cs="Times New Roman"/>
          <w:bCs/>
          <w:sz w:val="28"/>
          <w:szCs w:val="28"/>
        </w:rPr>
        <w:t>ădirii, ȋn baza cărora se acordă un punctaj.</w:t>
      </w:r>
    </w:p>
    <w:p w14:paraId="5B958FAB" w14:textId="77777777" w:rsidR="00EB2ACA" w:rsidRPr="00CD35AA" w:rsidRDefault="00511FFB" w:rsidP="00F62A91">
      <w:pPr>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
          <w:bCs/>
          <w:sz w:val="28"/>
          <w:szCs w:val="28"/>
        </w:rPr>
        <w:lastRenderedPageBreak/>
        <w:t xml:space="preserve">4. </w:t>
      </w:r>
      <w:r w:rsidR="00EB2ACA" w:rsidRPr="00CD35AA">
        <w:rPr>
          <w:rFonts w:ascii="Times New Roman" w:hAnsi="Times New Roman" w:cs="Times New Roman"/>
          <w:b/>
          <w:bCs/>
          <w:sz w:val="28"/>
          <w:szCs w:val="28"/>
        </w:rPr>
        <w:t>Notă de constatare iniţiala/finală</w:t>
      </w:r>
      <w:r w:rsidR="00EB2ACA" w:rsidRPr="00CD35AA">
        <w:rPr>
          <w:rFonts w:ascii="Times New Roman" w:hAnsi="Times New Roman" w:cs="Times New Roman"/>
          <w:bCs/>
          <w:sz w:val="28"/>
          <w:szCs w:val="28"/>
        </w:rPr>
        <w:t xml:space="preserve"> - document ȋntocmit de reprezentanţii Comisiei, ȋn care sunt ȋnscrise date referitoare la fiecare teren/clădire neȋngrijit/neȋngrijită, identificat/identificată ȋn urma controalelor/verificărilor efectuate şi măsurilor dispuse.</w:t>
      </w:r>
    </w:p>
    <w:p w14:paraId="13B57B6D" w14:textId="77777777" w:rsidR="00EB2ACA" w:rsidRPr="00CD35AA" w:rsidRDefault="00511FFB" w:rsidP="00F62A91">
      <w:pPr>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
          <w:bCs/>
          <w:sz w:val="28"/>
          <w:szCs w:val="28"/>
        </w:rPr>
        <w:t xml:space="preserve">5. </w:t>
      </w:r>
      <w:r w:rsidR="00EB2ACA" w:rsidRPr="00CD35AA">
        <w:rPr>
          <w:rFonts w:ascii="Times New Roman" w:hAnsi="Times New Roman" w:cs="Times New Roman"/>
          <w:b/>
          <w:bCs/>
          <w:sz w:val="28"/>
          <w:szCs w:val="28"/>
        </w:rPr>
        <w:t>Notificare</w:t>
      </w:r>
      <w:r w:rsidR="00EB2ACA" w:rsidRPr="00CD35AA">
        <w:rPr>
          <w:rFonts w:ascii="Times New Roman" w:hAnsi="Times New Roman" w:cs="Times New Roman"/>
          <w:bCs/>
          <w:sz w:val="28"/>
          <w:szCs w:val="28"/>
        </w:rPr>
        <w:t xml:space="preserve"> - document prin care proprietarul va fi somat s</w:t>
      </w:r>
      <w:r w:rsidR="00EB2ACA" w:rsidRPr="00CD35AA">
        <w:rPr>
          <w:rFonts w:ascii="Times New Roman" w:hAnsi="Times New Roman" w:cs="Times New Roman"/>
          <w:bCs/>
          <w:sz w:val="28"/>
          <w:szCs w:val="28"/>
          <w:lang w:val="ro-RO"/>
        </w:rPr>
        <w:t>ă</w:t>
      </w:r>
      <w:r w:rsidR="00EB2ACA" w:rsidRPr="00CD35AA">
        <w:rPr>
          <w:rFonts w:ascii="Times New Roman" w:hAnsi="Times New Roman" w:cs="Times New Roman"/>
          <w:bCs/>
          <w:sz w:val="28"/>
          <w:szCs w:val="28"/>
        </w:rPr>
        <w:t xml:space="preserve"> efectueze lucrări de ȋntreţinere/ȋngrijire ale terenului/clădirii pe care ȋl/o deţine.</w:t>
      </w:r>
      <w:r w:rsidR="00EB2ACA" w:rsidRPr="00CD35AA">
        <w:rPr>
          <w:rFonts w:ascii="Times New Roman" w:hAnsi="Times New Roman" w:cs="Times New Roman"/>
          <w:bCs/>
          <w:sz w:val="28"/>
          <w:szCs w:val="28"/>
        </w:rPr>
        <w:tab/>
      </w:r>
    </w:p>
    <w:p w14:paraId="344CB215" w14:textId="77777777" w:rsidR="00EB2ACA" w:rsidRPr="00CD35AA" w:rsidRDefault="00511FFB" w:rsidP="00F62A91">
      <w:pPr>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
          <w:bCs/>
          <w:sz w:val="28"/>
          <w:szCs w:val="28"/>
        </w:rPr>
        <w:t xml:space="preserve">6. </w:t>
      </w:r>
      <w:r w:rsidR="00EB2ACA" w:rsidRPr="00CD35AA">
        <w:rPr>
          <w:rFonts w:ascii="Times New Roman" w:hAnsi="Times New Roman" w:cs="Times New Roman"/>
          <w:b/>
          <w:bCs/>
          <w:sz w:val="28"/>
          <w:szCs w:val="28"/>
        </w:rPr>
        <w:t>Proces verbal de conformitate</w:t>
      </w:r>
      <w:r w:rsidR="00EB2ACA" w:rsidRPr="00CD35AA">
        <w:rPr>
          <w:rFonts w:ascii="Times New Roman" w:hAnsi="Times New Roman" w:cs="Times New Roman"/>
          <w:bCs/>
          <w:sz w:val="28"/>
          <w:szCs w:val="28"/>
        </w:rPr>
        <w:t xml:space="preserve"> - document ȋntocmit de reprezentanţii Comisiei, ȋn care sunt ȋnscrise date şi informaţii care atestă că proprietarul terenului/clădirii s-a conformat Notificării.</w:t>
      </w:r>
    </w:p>
    <w:p w14:paraId="7D588CEB" w14:textId="77777777" w:rsidR="00EB2ACA" w:rsidRPr="002E2EA7" w:rsidRDefault="00EB2ACA" w:rsidP="003A55E3">
      <w:pPr>
        <w:spacing w:after="0" w:line="240" w:lineRule="auto"/>
        <w:ind w:firstLine="360"/>
        <w:jc w:val="both"/>
        <w:rPr>
          <w:rFonts w:ascii="Times New Roman" w:hAnsi="Times New Roman" w:cs="Times New Roman"/>
          <w:bCs/>
          <w:sz w:val="20"/>
          <w:szCs w:val="20"/>
        </w:rPr>
      </w:pPr>
    </w:p>
    <w:p w14:paraId="4923038A" w14:textId="77777777" w:rsidR="00EB2ACA" w:rsidRPr="00CD35AA" w:rsidRDefault="00511FFB" w:rsidP="003A55E3">
      <w:pPr>
        <w:spacing w:after="0" w:line="240" w:lineRule="auto"/>
        <w:ind w:firstLine="720"/>
        <w:rPr>
          <w:rFonts w:ascii="Times New Roman" w:hAnsi="Times New Roman" w:cs="Times New Roman"/>
          <w:b/>
          <w:sz w:val="28"/>
          <w:szCs w:val="28"/>
          <w:u w:val="single"/>
        </w:rPr>
      </w:pPr>
      <w:r w:rsidRPr="00CD35AA">
        <w:rPr>
          <w:rFonts w:ascii="Times New Roman" w:hAnsi="Times New Roman" w:cs="Times New Roman"/>
          <w:b/>
          <w:bCs/>
          <w:sz w:val="28"/>
          <w:szCs w:val="28"/>
        </w:rPr>
        <w:t>Art.5. Cadrul legal</w:t>
      </w:r>
    </w:p>
    <w:p w14:paraId="5F4B9BD3" w14:textId="77777777" w:rsidR="004F5C62" w:rsidRPr="00CD35AA" w:rsidRDefault="00511FFB"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a)</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Codul civil;</w:t>
      </w:r>
    </w:p>
    <w:p w14:paraId="72A5CD8F" w14:textId="77777777" w:rsidR="004F5C62" w:rsidRPr="00CD35AA" w:rsidRDefault="00511FFB"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b)</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Ordinul ANRSC nr.82/2015 - Regulamentul cadru al serviciului de salubrizare a localităţilor</w:t>
      </w:r>
      <w:r w:rsidR="00754852" w:rsidRPr="00CD35AA">
        <w:rPr>
          <w:rFonts w:ascii="Times New Roman" w:hAnsi="Times New Roman" w:cs="Times New Roman"/>
          <w:bCs/>
          <w:sz w:val="28"/>
          <w:szCs w:val="28"/>
        </w:rPr>
        <w:t>, cu modific</w:t>
      </w:r>
      <w:r w:rsidR="000E6C2D" w:rsidRPr="00CD35AA">
        <w:rPr>
          <w:rFonts w:ascii="Times New Roman" w:hAnsi="Times New Roman" w:cs="Times New Roman"/>
          <w:bCs/>
          <w:sz w:val="28"/>
          <w:szCs w:val="28"/>
        </w:rPr>
        <w:t>ă</w:t>
      </w:r>
      <w:r w:rsidR="00754852" w:rsidRPr="00CD35AA">
        <w:rPr>
          <w:rFonts w:ascii="Times New Roman" w:hAnsi="Times New Roman" w:cs="Times New Roman"/>
          <w:bCs/>
          <w:sz w:val="28"/>
          <w:szCs w:val="28"/>
        </w:rPr>
        <w:t>rile ulterioare</w:t>
      </w:r>
      <w:r w:rsidR="004F5C62" w:rsidRPr="00CD35AA">
        <w:rPr>
          <w:rFonts w:ascii="Times New Roman" w:hAnsi="Times New Roman" w:cs="Times New Roman"/>
          <w:bCs/>
          <w:sz w:val="28"/>
          <w:szCs w:val="28"/>
        </w:rPr>
        <w:t>;</w:t>
      </w:r>
    </w:p>
    <w:p w14:paraId="5DCBD3F8"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c)</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Ordonanţa de Guvern nr.21/2002 privind gospodărirea localităţilor urbane şi rurale</w:t>
      </w:r>
      <w:r w:rsidRPr="00CD35AA">
        <w:rPr>
          <w:rFonts w:ascii="Times New Roman" w:hAnsi="Times New Roman" w:cs="Times New Roman"/>
          <w:bCs/>
          <w:sz w:val="28"/>
          <w:szCs w:val="28"/>
        </w:rPr>
        <w:t>, cu modificările și completările ulterioare</w:t>
      </w:r>
      <w:r w:rsidR="004F5C62" w:rsidRPr="00CD35AA">
        <w:rPr>
          <w:rFonts w:ascii="Times New Roman" w:hAnsi="Times New Roman" w:cs="Times New Roman"/>
          <w:bCs/>
          <w:sz w:val="28"/>
          <w:szCs w:val="28"/>
        </w:rPr>
        <w:t>;</w:t>
      </w:r>
    </w:p>
    <w:p w14:paraId="6F8FB605"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d)</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 xml:space="preserve">Ordonanţa de Guvern nr.2/2001 privind regimul juridic al contravenţiilor, </w:t>
      </w:r>
      <w:r w:rsidRPr="00CD35AA">
        <w:rPr>
          <w:rFonts w:ascii="Times New Roman" w:hAnsi="Times New Roman" w:cs="Times New Roman"/>
          <w:bCs/>
          <w:sz w:val="28"/>
          <w:szCs w:val="28"/>
        </w:rPr>
        <w:t>cu modificările și completările ulterioare</w:t>
      </w:r>
      <w:r w:rsidR="004F5C62" w:rsidRPr="00CD35AA">
        <w:rPr>
          <w:rFonts w:ascii="Times New Roman" w:hAnsi="Times New Roman" w:cs="Times New Roman"/>
          <w:bCs/>
          <w:sz w:val="28"/>
          <w:szCs w:val="28"/>
        </w:rPr>
        <w:t>;</w:t>
      </w:r>
    </w:p>
    <w:p w14:paraId="7746D15A"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e)</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 xml:space="preserve">Legea nr.50/1991 privind autorizarea executării </w:t>
      </w:r>
      <w:r w:rsidRPr="00CD35AA">
        <w:rPr>
          <w:rFonts w:ascii="Times New Roman" w:hAnsi="Times New Roman" w:cs="Times New Roman"/>
          <w:bCs/>
          <w:sz w:val="28"/>
          <w:szCs w:val="28"/>
        </w:rPr>
        <w:t>lucrărilor de construcții, republicată, cu</w:t>
      </w:r>
      <w:r w:rsidR="004F5C62" w:rsidRPr="00CD35AA">
        <w:rPr>
          <w:rFonts w:ascii="Times New Roman" w:hAnsi="Times New Roman" w:cs="Times New Roman"/>
          <w:bCs/>
          <w:sz w:val="28"/>
          <w:szCs w:val="28"/>
        </w:rPr>
        <w:t xml:space="preserve"> modificările şi completările ulterioare;</w:t>
      </w:r>
    </w:p>
    <w:p w14:paraId="72DA6D7E"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f)</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Ordinul MLPTL nr.839 din 17 octombrie 2009 pentru aprobarea Normelor metodologice de aplicare a Legii nr.50/1991 privind autorizarea executării lucrărilor de construcţii;</w:t>
      </w:r>
    </w:p>
    <w:p w14:paraId="40A76818"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g)</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Legea nr.10/1995 privind calitatea în construcţii,</w:t>
      </w:r>
      <w:r w:rsidRPr="00CD35AA">
        <w:rPr>
          <w:rFonts w:ascii="Times New Roman" w:hAnsi="Times New Roman" w:cs="Times New Roman"/>
          <w:bCs/>
          <w:sz w:val="28"/>
          <w:szCs w:val="28"/>
        </w:rPr>
        <w:t xml:space="preserve"> republicată,</w:t>
      </w:r>
      <w:r w:rsidR="004F5C62" w:rsidRPr="00CD35AA">
        <w:rPr>
          <w:rFonts w:ascii="Times New Roman" w:hAnsi="Times New Roman" w:cs="Times New Roman"/>
          <w:bCs/>
          <w:sz w:val="28"/>
          <w:szCs w:val="28"/>
        </w:rPr>
        <w:t xml:space="preserve"> cu modificările şi completările ulterioare;</w:t>
      </w:r>
    </w:p>
    <w:p w14:paraId="71513B28"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h)</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 xml:space="preserve">Legea nr.422/2001 privind protejarea monumentelor istorice, </w:t>
      </w:r>
      <w:r w:rsidRPr="00CD35AA">
        <w:rPr>
          <w:rFonts w:ascii="Times New Roman" w:hAnsi="Times New Roman" w:cs="Times New Roman"/>
          <w:bCs/>
          <w:sz w:val="28"/>
          <w:szCs w:val="28"/>
        </w:rPr>
        <w:t xml:space="preserve">republicată, </w:t>
      </w:r>
      <w:r w:rsidR="004F5C62" w:rsidRPr="00CD35AA">
        <w:rPr>
          <w:rFonts w:ascii="Times New Roman" w:hAnsi="Times New Roman" w:cs="Times New Roman"/>
          <w:bCs/>
          <w:sz w:val="28"/>
          <w:szCs w:val="28"/>
        </w:rPr>
        <w:t>cu modificările şi completările ulterioare;</w:t>
      </w:r>
    </w:p>
    <w:p w14:paraId="54575096"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i)</w:t>
      </w:r>
      <w:r w:rsidR="002E2EA7">
        <w:rPr>
          <w:rFonts w:ascii="Times New Roman" w:hAnsi="Times New Roman" w:cs="Times New Roman"/>
          <w:bCs/>
          <w:sz w:val="28"/>
          <w:szCs w:val="28"/>
        </w:rPr>
        <w:t xml:space="preserve"> </w:t>
      </w:r>
      <w:r w:rsidR="008803D7" w:rsidRPr="00CD35AA">
        <w:rPr>
          <w:rFonts w:ascii="Times New Roman" w:hAnsi="Times New Roman" w:cs="Times New Roman"/>
          <w:bCs/>
          <w:sz w:val="28"/>
          <w:szCs w:val="28"/>
        </w:rPr>
        <w:t xml:space="preserve">Legea nr.350/2001 </w:t>
      </w:r>
      <w:r w:rsidR="004F5C62" w:rsidRPr="00CD35AA">
        <w:rPr>
          <w:rFonts w:ascii="Times New Roman" w:hAnsi="Times New Roman" w:cs="Times New Roman"/>
          <w:bCs/>
          <w:sz w:val="28"/>
          <w:szCs w:val="28"/>
        </w:rPr>
        <w:t>privind amenajarea teritoriului şi urbanismul</w:t>
      </w:r>
      <w:r w:rsidRPr="00CD35AA">
        <w:rPr>
          <w:rFonts w:ascii="Times New Roman" w:hAnsi="Times New Roman" w:cs="Times New Roman"/>
          <w:bCs/>
          <w:sz w:val="28"/>
          <w:szCs w:val="28"/>
        </w:rPr>
        <w:t>, cu modificările și completările ulterioare</w:t>
      </w:r>
      <w:r w:rsidR="004F5C62" w:rsidRPr="00CD35AA">
        <w:rPr>
          <w:rFonts w:ascii="Times New Roman" w:hAnsi="Times New Roman" w:cs="Times New Roman"/>
          <w:bCs/>
          <w:sz w:val="28"/>
          <w:szCs w:val="28"/>
        </w:rPr>
        <w:t>;</w:t>
      </w:r>
    </w:p>
    <w:p w14:paraId="34BB696D"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j)</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Legea nr.114/1996 a locuinţei, republicată, cu modificările şi completările ulterioare;</w:t>
      </w:r>
    </w:p>
    <w:p w14:paraId="14C859C2"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k)</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Legea nr.196/2018 privind înfiinţarea, organizarea şi funcţionarea asociaţiilor de proprietari;</w:t>
      </w:r>
    </w:p>
    <w:p w14:paraId="6528352D"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l)</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Legea nr.227/2015 privind Codul fiscal, cu modificările şi completările ulterioare;</w:t>
      </w:r>
    </w:p>
    <w:p w14:paraId="528CE70C" w14:textId="77777777" w:rsidR="004F5C62" w:rsidRPr="00CD35AA" w:rsidRDefault="00754852" w:rsidP="00F62A91">
      <w:pPr>
        <w:autoSpaceDE w:val="0"/>
        <w:autoSpaceDN w:val="0"/>
        <w:adjustRightInd w:val="0"/>
        <w:spacing w:after="0" w:line="240" w:lineRule="auto"/>
        <w:ind w:firstLine="720"/>
        <w:jc w:val="both"/>
        <w:rPr>
          <w:rFonts w:ascii="Times New Roman" w:hAnsi="Times New Roman" w:cs="Times New Roman"/>
          <w:bCs/>
          <w:sz w:val="28"/>
          <w:szCs w:val="28"/>
        </w:rPr>
      </w:pPr>
      <w:r w:rsidRPr="00CD35AA">
        <w:rPr>
          <w:rFonts w:ascii="Times New Roman" w:hAnsi="Times New Roman" w:cs="Times New Roman"/>
          <w:bCs/>
          <w:sz w:val="28"/>
          <w:szCs w:val="28"/>
        </w:rPr>
        <w:t>m)</w:t>
      </w:r>
      <w:r w:rsidR="002E2EA7">
        <w:rPr>
          <w:rFonts w:ascii="Times New Roman" w:hAnsi="Times New Roman" w:cs="Times New Roman"/>
          <w:bCs/>
          <w:sz w:val="28"/>
          <w:szCs w:val="28"/>
        </w:rPr>
        <w:t xml:space="preserve"> </w:t>
      </w:r>
      <w:r w:rsidR="004F5C62" w:rsidRPr="00CD35AA">
        <w:rPr>
          <w:rFonts w:ascii="Times New Roman" w:hAnsi="Times New Roman" w:cs="Times New Roman"/>
          <w:bCs/>
          <w:sz w:val="28"/>
          <w:szCs w:val="28"/>
        </w:rPr>
        <w:t>Ordonanţa de Urgenţă a Guvernului nr.57/2019 privind Codul Administrativ</w:t>
      </w:r>
      <w:r w:rsidRPr="00CD35AA">
        <w:rPr>
          <w:rFonts w:ascii="Times New Roman" w:hAnsi="Times New Roman" w:cs="Times New Roman"/>
          <w:bCs/>
          <w:sz w:val="28"/>
          <w:szCs w:val="28"/>
        </w:rPr>
        <w:t>, cu modificările și completările ulterioare</w:t>
      </w:r>
      <w:r w:rsidR="007572D6" w:rsidRPr="00CD35AA">
        <w:rPr>
          <w:rFonts w:ascii="Times New Roman" w:hAnsi="Times New Roman" w:cs="Times New Roman"/>
          <w:bCs/>
          <w:sz w:val="28"/>
          <w:szCs w:val="28"/>
        </w:rPr>
        <w:t>;</w:t>
      </w:r>
    </w:p>
    <w:p w14:paraId="0288A030" w14:textId="77777777" w:rsidR="007572D6" w:rsidRPr="00CD35AA" w:rsidRDefault="002E2EA7" w:rsidP="00F62A91">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o) Legea nr.153/201</w:t>
      </w:r>
      <w:r w:rsidR="007572D6" w:rsidRPr="00CD35AA">
        <w:rPr>
          <w:rFonts w:ascii="Times New Roman" w:hAnsi="Times New Roman" w:cs="Times New Roman"/>
          <w:bCs/>
          <w:sz w:val="28"/>
          <w:szCs w:val="28"/>
        </w:rPr>
        <w:t>1 privind măsuri de creștere a calității architectural-ambientale a clădirilor.</w:t>
      </w:r>
    </w:p>
    <w:p w14:paraId="4E760955" w14:textId="77777777" w:rsidR="008803D7" w:rsidRPr="002E2EA7" w:rsidRDefault="008803D7" w:rsidP="003A55E3">
      <w:pPr>
        <w:spacing w:after="0" w:line="240" w:lineRule="auto"/>
        <w:ind w:firstLine="720"/>
        <w:jc w:val="both"/>
        <w:rPr>
          <w:rFonts w:ascii="Times New Roman" w:hAnsi="Times New Roman" w:cs="Times New Roman"/>
          <w:b/>
          <w:sz w:val="20"/>
          <w:szCs w:val="20"/>
        </w:rPr>
      </w:pPr>
    </w:p>
    <w:p w14:paraId="2150EF0E" w14:textId="77777777" w:rsidR="00EB2ACA" w:rsidRPr="00CD35AA" w:rsidRDefault="00754852" w:rsidP="003A55E3">
      <w:pPr>
        <w:spacing w:after="0" w:line="240" w:lineRule="auto"/>
        <w:ind w:firstLine="720"/>
        <w:jc w:val="both"/>
        <w:rPr>
          <w:rFonts w:ascii="Times New Roman" w:hAnsi="Times New Roman" w:cs="Times New Roman"/>
          <w:b/>
          <w:sz w:val="28"/>
          <w:szCs w:val="28"/>
        </w:rPr>
      </w:pPr>
      <w:r w:rsidRPr="00CD35AA">
        <w:rPr>
          <w:rFonts w:ascii="Times New Roman" w:hAnsi="Times New Roman" w:cs="Times New Roman"/>
          <w:b/>
          <w:sz w:val="28"/>
          <w:szCs w:val="28"/>
        </w:rPr>
        <w:t xml:space="preserve">Art.6. </w:t>
      </w:r>
      <w:r w:rsidR="00EB2ACA" w:rsidRPr="00CD35AA">
        <w:rPr>
          <w:rFonts w:ascii="Times New Roman" w:hAnsi="Times New Roman" w:cs="Times New Roman"/>
          <w:b/>
          <w:sz w:val="28"/>
          <w:szCs w:val="28"/>
        </w:rPr>
        <w:t>Formulare</w:t>
      </w:r>
    </w:p>
    <w:p w14:paraId="38EFA927" w14:textId="77777777" w:rsidR="00EB2ACA" w:rsidRPr="00CD35AA" w:rsidRDefault="00754852" w:rsidP="00F62A91">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w:t>
      </w:r>
      <w:r w:rsidR="00EB2ACA" w:rsidRPr="00CD35AA">
        <w:rPr>
          <w:rFonts w:ascii="Times New Roman" w:hAnsi="Times New Roman" w:cs="Times New Roman"/>
          <w:sz w:val="28"/>
          <w:szCs w:val="28"/>
        </w:rPr>
        <w:t xml:space="preserve"> Fişă de evaluare clădire/teren;</w:t>
      </w:r>
    </w:p>
    <w:p w14:paraId="5D39186E" w14:textId="77777777" w:rsidR="00EB2ACA" w:rsidRPr="00CD35AA" w:rsidRDefault="00754852" w:rsidP="00F62A91">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b)</w:t>
      </w:r>
      <w:r w:rsidR="00EB2ACA" w:rsidRPr="00CD35AA">
        <w:rPr>
          <w:rFonts w:ascii="Times New Roman" w:hAnsi="Times New Roman" w:cs="Times New Roman"/>
          <w:sz w:val="28"/>
          <w:szCs w:val="28"/>
        </w:rPr>
        <w:t xml:space="preserve"> Notă de constatare iniţială;</w:t>
      </w:r>
    </w:p>
    <w:p w14:paraId="726B16F0" w14:textId="77777777" w:rsidR="00EB2ACA" w:rsidRPr="00CD35AA" w:rsidRDefault="00754852" w:rsidP="00F62A91">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c)</w:t>
      </w:r>
      <w:r w:rsidR="00EB2ACA" w:rsidRPr="00CD35AA">
        <w:rPr>
          <w:rFonts w:ascii="Times New Roman" w:hAnsi="Times New Roman" w:cs="Times New Roman"/>
          <w:sz w:val="28"/>
          <w:szCs w:val="28"/>
        </w:rPr>
        <w:t xml:space="preserve"> Notificare;</w:t>
      </w:r>
    </w:p>
    <w:p w14:paraId="115BF35F" w14:textId="77777777" w:rsidR="00EB2ACA" w:rsidRPr="00CD35AA" w:rsidRDefault="00754852" w:rsidP="00F62A91">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d)</w:t>
      </w:r>
      <w:r w:rsidR="00EB2ACA" w:rsidRPr="00CD35AA">
        <w:rPr>
          <w:rFonts w:ascii="Times New Roman" w:hAnsi="Times New Roman" w:cs="Times New Roman"/>
          <w:sz w:val="28"/>
          <w:szCs w:val="28"/>
        </w:rPr>
        <w:t xml:space="preserve"> Proces</w:t>
      </w:r>
      <w:r w:rsidR="000E6C2D" w:rsidRPr="00CD35AA">
        <w:rPr>
          <w:rFonts w:ascii="Times New Roman" w:hAnsi="Times New Roman" w:cs="Times New Roman"/>
          <w:sz w:val="28"/>
          <w:szCs w:val="28"/>
        </w:rPr>
        <w:t>-</w:t>
      </w:r>
      <w:r w:rsidR="00EB2ACA" w:rsidRPr="00CD35AA">
        <w:rPr>
          <w:rFonts w:ascii="Times New Roman" w:hAnsi="Times New Roman" w:cs="Times New Roman"/>
          <w:sz w:val="28"/>
          <w:szCs w:val="28"/>
        </w:rPr>
        <w:t>verbal de conformitate;</w:t>
      </w:r>
    </w:p>
    <w:p w14:paraId="0F94327F" w14:textId="77777777" w:rsidR="00EB2ACA" w:rsidRPr="00CD35AA" w:rsidRDefault="00754852" w:rsidP="00F62A91">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e)</w:t>
      </w:r>
      <w:r w:rsidR="00EB2ACA" w:rsidRPr="00CD35AA">
        <w:rPr>
          <w:rFonts w:ascii="Times New Roman" w:hAnsi="Times New Roman" w:cs="Times New Roman"/>
          <w:sz w:val="28"/>
          <w:szCs w:val="28"/>
        </w:rPr>
        <w:t xml:space="preserve"> Notă de constatare finală.</w:t>
      </w:r>
    </w:p>
    <w:p w14:paraId="4361E157" w14:textId="77777777" w:rsidR="00EB2ACA" w:rsidRDefault="00EB2ACA" w:rsidP="003A55E3">
      <w:pPr>
        <w:spacing w:after="0" w:line="240" w:lineRule="auto"/>
        <w:jc w:val="both"/>
        <w:rPr>
          <w:rFonts w:ascii="Times New Roman" w:hAnsi="Times New Roman" w:cs="Times New Roman"/>
          <w:b/>
          <w:sz w:val="28"/>
          <w:szCs w:val="28"/>
        </w:rPr>
      </w:pPr>
    </w:p>
    <w:p w14:paraId="1D0EB115" w14:textId="77777777" w:rsidR="002E2EA7" w:rsidRPr="00CD35AA" w:rsidRDefault="002E2EA7" w:rsidP="003A55E3">
      <w:pPr>
        <w:spacing w:after="0" w:line="240" w:lineRule="auto"/>
        <w:jc w:val="both"/>
        <w:rPr>
          <w:rFonts w:ascii="Times New Roman" w:hAnsi="Times New Roman" w:cs="Times New Roman"/>
          <w:b/>
          <w:sz w:val="28"/>
          <w:szCs w:val="28"/>
        </w:rPr>
      </w:pPr>
    </w:p>
    <w:p w14:paraId="57AC2A60" w14:textId="77777777" w:rsidR="00EB2ACA" w:rsidRPr="00CD35AA" w:rsidRDefault="00FC2EEE" w:rsidP="003A55E3">
      <w:pPr>
        <w:spacing w:after="0" w:line="240" w:lineRule="auto"/>
        <w:ind w:firstLine="720"/>
        <w:jc w:val="both"/>
        <w:rPr>
          <w:rFonts w:ascii="Times New Roman" w:hAnsi="Times New Roman" w:cs="Times New Roman"/>
          <w:b/>
          <w:sz w:val="28"/>
          <w:szCs w:val="28"/>
        </w:rPr>
      </w:pPr>
      <w:r w:rsidRPr="00CD35AA">
        <w:rPr>
          <w:rFonts w:ascii="Times New Roman" w:hAnsi="Times New Roman" w:cs="Times New Roman"/>
          <w:b/>
          <w:sz w:val="28"/>
          <w:szCs w:val="28"/>
        </w:rPr>
        <w:lastRenderedPageBreak/>
        <w:t xml:space="preserve">II. </w:t>
      </w:r>
      <w:r w:rsidR="00EB2ACA" w:rsidRPr="00CD35AA">
        <w:rPr>
          <w:rFonts w:ascii="Times New Roman" w:hAnsi="Times New Roman" w:cs="Times New Roman"/>
          <w:b/>
          <w:sz w:val="28"/>
          <w:szCs w:val="28"/>
        </w:rPr>
        <w:t>PROCEDURA DE LUCRU</w:t>
      </w:r>
    </w:p>
    <w:p w14:paraId="02E2841D" w14:textId="77777777" w:rsidR="008803D7" w:rsidRPr="00CD35AA" w:rsidRDefault="008803D7" w:rsidP="003A55E3">
      <w:pPr>
        <w:spacing w:after="0" w:line="240" w:lineRule="auto"/>
        <w:ind w:firstLine="720"/>
        <w:jc w:val="both"/>
        <w:rPr>
          <w:rFonts w:ascii="Times New Roman" w:hAnsi="Times New Roman" w:cs="Times New Roman"/>
          <w:b/>
          <w:sz w:val="28"/>
          <w:szCs w:val="28"/>
        </w:rPr>
      </w:pPr>
    </w:p>
    <w:p w14:paraId="46F2FAD7" w14:textId="77777777" w:rsidR="00FC2EEE" w:rsidRPr="00CD35AA" w:rsidRDefault="00FC2EEE" w:rsidP="003A55E3">
      <w:pPr>
        <w:spacing w:after="0" w:line="240" w:lineRule="auto"/>
        <w:ind w:firstLine="720"/>
        <w:jc w:val="both"/>
        <w:rPr>
          <w:rFonts w:ascii="Times New Roman" w:hAnsi="Times New Roman" w:cs="Times New Roman"/>
          <w:b/>
          <w:sz w:val="28"/>
          <w:szCs w:val="28"/>
        </w:rPr>
      </w:pPr>
      <w:r w:rsidRPr="00CD35AA">
        <w:rPr>
          <w:rFonts w:ascii="Times New Roman" w:hAnsi="Times New Roman" w:cs="Times New Roman"/>
          <w:b/>
          <w:sz w:val="28"/>
          <w:szCs w:val="28"/>
        </w:rPr>
        <w:t xml:space="preserve">Art.7. </w:t>
      </w:r>
      <w:r w:rsidR="00D80253" w:rsidRPr="00CD35AA">
        <w:rPr>
          <w:rFonts w:ascii="Times New Roman" w:hAnsi="Times New Roman" w:cs="Times New Roman"/>
          <w:b/>
          <w:sz w:val="28"/>
          <w:szCs w:val="28"/>
        </w:rPr>
        <w:t>Prevederi specifice</w:t>
      </w:r>
    </w:p>
    <w:p w14:paraId="728DEDAF" w14:textId="77777777" w:rsidR="00D80253" w:rsidRPr="00CD35AA" w:rsidRDefault="00D80253" w:rsidP="00F62A91">
      <w:pPr>
        <w:pStyle w:val="ListParagraph"/>
        <w:spacing w:after="0" w:line="240" w:lineRule="auto"/>
        <w:ind w:left="0" w:firstLine="720"/>
        <w:jc w:val="both"/>
        <w:rPr>
          <w:rFonts w:ascii="Times New Roman" w:hAnsi="Times New Roman" w:cs="Times New Roman"/>
          <w:sz w:val="28"/>
          <w:szCs w:val="28"/>
        </w:rPr>
      </w:pPr>
      <w:r w:rsidRPr="00CD35AA">
        <w:rPr>
          <w:rFonts w:ascii="Times New Roman" w:hAnsi="Times New Roman" w:cs="Times New Roman"/>
          <w:sz w:val="28"/>
          <w:szCs w:val="28"/>
        </w:rPr>
        <w:t>(1) Proprietarii clădirilor, perso</w:t>
      </w:r>
      <w:r w:rsidR="000E6C2D" w:rsidRPr="00CD35AA">
        <w:rPr>
          <w:rFonts w:ascii="Times New Roman" w:hAnsi="Times New Roman" w:cs="Times New Roman"/>
          <w:sz w:val="28"/>
          <w:szCs w:val="28"/>
        </w:rPr>
        <w:t>a</w:t>
      </w:r>
      <w:r w:rsidRPr="00CD35AA">
        <w:rPr>
          <w:rFonts w:ascii="Times New Roman" w:hAnsi="Times New Roman" w:cs="Times New Roman"/>
          <w:sz w:val="28"/>
          <w:szCs w:val="28"/>
        </w:rPr>
        <w:t>ne fizice și juridice, sunt obligați, conform legislației în vigoare, să asigure starea tehnică corespunzătoare a acestora, prin efectuarea lucrărilor de consolidare, reparații curente și de întreținere.</w:t>
      </w:r>
    </w:p>
    <w:p w14:paraId="49E452C7" w14:textId="77777777" w:rsidR="00D80253" w:rsidRDefault="00D80253" w:rsidP="00F62A91">
      <w:pPr>
        <w:pStyle w:val="ListParagraph"/>
        <w:numPr>
          <w:ilvl w:val="0"/>
          <w:numId w:val="20"/>
        </w:numPr>
        <w:spacing w:after="0" w:line="240" w:lineRule="auto"/>
        <w:ind w:left="0"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Proprietarii terenurilor </w:t>
      </w:r>
      <w:r w:rsidR="00945060" w:rsidRPr="00CD35AA">
        <w:rPr>
          <w:rFonts w:ascii="Times New Roman" w:hAnsi="Times New Roman" w:cs="Times New Roman"/>
          <w:sz w:val="28"/>
          <w:szCs w:val="28"/>
        </w:rPr>
        <w:t xml:space="preserve"> din intravilan, perso</w:t>
      </w:r>
      <w:r w:rsidR="000E6C2D" w:rsidRPr="00CD35AA">
        <w:rPr>
          <w:rFonts w:ascii="Times New Roman" w:hAnsi="Times New Roman" w:cs="Times New Roman"/>
          <w:sz w:val="28"/>
          <w:szCs w:val="28"/>
        </w:rPr>
        <w:t>a</w:t>
      </w:r>
      <w:r w:rsidR="00945060" w:rsidRPr="00CD35AA">
        <w:rPr>
          <w:rFonts w:ascii="Times New Roman" w:hAnsi="Times New Roman" w:cs="Times New Roman"/>
          <w:sz w:val="28"/>
          <w:szCs w:val="28"/>
        </w:rPr>
        <w:t>ne fizice și juridice, sunt obligați, conform legislației în vigoare, să întrețină aceste terenuri.</w:t>
      </w:r>
    </w:p>
    <w:p w14:paraId="57486E0A" w14:textId="77777777" w:rsidR="00886D22" w:rsidRPr="00CD35AA" w:rsidRDefault="00886D22" w:rsidP="003A55E3">
      <w:pPr>
        <w:pStyle w:val="ListParagraph"/>
        <w:spacing w:after="0" w:line="240" w:lineRule="auto"/>
        <w:ind w:left="360"/>
        <w:jc w:val="both"/>
        <w:rPr>
          <w:rFonts w:ascii="Times New Roman" w:hAnsi="Times New Roman" w:cs="Times New Roman"/>
          <w:sz w:val="28"/>
          <w:szCs w:val="28"/>
        </w:rPr>
      </w:pPr>
    </w:p>
    <w:p w14:paraId="10B255FE" w14:textId="77777777" w:rsidR="00EB2ACA" w:rsidRPr="00CD35AA" w:rsidRDefault="00945060" w:rsidP="003A55E3">
      <w:pPr>
        <w:spacing w:after="0" w:line="240" w:lineRule="auto"/>
        <w:ind w:firstLine="720"/>
        <w:jc w:val="both"/>
        <w:rPr>
          <w:rFonts w:ascii="Times New Roman" w:hAnsi="Times New Roman" w:cs="Times New Roman"/>
          <w:sz w:val="28"/>
          <w:szCs w:val="28"/>
        </w:rPr>
      </w:pPr>
      <w:r w:rsidRPr="00253841">
        <w:rPr>
          <w:rFonts w:ascii="Times New Roman" w:hAnsi="Times New Roman" w:cs="Times New Roman"/>
          <w:b/>
          <w:sz w:val="28"/>
          <w:szCs w:val="28"/>
        </w:rPr>
        <w:t>Art.8.</w:t>
      </w:r>
      <w:r w:rsidRPr="00CD35AA">
        <w:rPr>
          <w:rFonts w:ascii="Times New Roman" w:hAnsi="Times New Roman" w:cs="Times New Roman"/>
          <w:sz w:val="28"/>
          <w:szCs w:val="28"/>
        </w:rPr>
        <w:t xml:space="preserve"> Pentru p</w:t>
      </w:r>
      <w:r w:rsidR="00EB2ACA" w:rsidRPr="00CD35AA">
        <w:rPr>
          <w:rFonts w:ascii="Times New Roman" w:hAnsi="Times New Roman" w:cs="Times New Roman"/>
          <w:sz w:val="28"/>
          <w:szCs w:val="28"/>
        </w:rPr>
        <w:t>unerea ȋn aplicare a prevederilor art. 489, alin.(5)-(8) din Legea nr.227/2015 privind Codul fiscal,</w:t>
      </w:r>
      <w:r w:rsidRPr="00CD35AA">
        <w:rPr>
          <w:rFonts w:ascii="Times New Roman" w:hAnsi="Times New Roman" w:cs="Times New Roman"/>
          <w:sz w:val="28"/>
          <w:szCs w:val="28"/>
        </w:rPr>
        <w:t xml:space="preserve"> cu modificările și completările ulterioare,</w:t>
      </w:r>
      <w:r w:rsidR="00EB2ACA" w:rsidRPr="00CD35AA">
        <w:rPr>
          <w:rFonts w:ascii="Times New Roman" w:hAnsi="Times New Roman" w:cs="Times New Roman"/>
          <w:sz w:val="28"/>
          <w:szCs w:val="28"/>
        </w:rPr>
        <w:t xml:space="preserve"> privind clădirile/terenurile neȋngrijite</w:t>
      </w:r>
      <w:r w:rsidR="00995BD2"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situate ȋn intravilan,</w:t>
      </w:r>
      <w:r w:rsidR="00995BD2" w:rsidRPr="00CD35AA">
        <w:rPr>
          <w:rFonts w:ascii="Times New Roman" w:hAnsi="Times New Roman" w:cs="Times New Roman"/>
          <w:sz w:val="28"/>
          <w:szCs w:val="28"/>
        </w:rPr>
        <w:t xml:space="preserve"> se au în vedere următoarele</w:t>
      </w:r>
      <w:r w:rsidR="00A67B38" w:rsidRPr="00CD35AA">
        <w:rPr>
          <w:rFonts w:ascii="Times New Roman" w:hAnsi="Times New Roman" w:cs="Times New Roman"/>
          <w:sz w:val="28"/>
          <w:szCs w:val="28"/>
        </w:rPr>
        <w:t xml:space="preserve"> :</w:t>
      </w:r>
    </w:p>
    <w:p w14:paraId="2499BB61" w14:textId="77777777" w:rsidR="00EB2ACA" w:rsidRPr="00CD35AA" w:rsidRDefault="00EB2ACA" w:rsidP="003A55E3">
      <w:pPr>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a) ȋn cazul clădirilor: stare avansată de degradare, stare de paragină, insalubre, faţade nereparate/necurăţate/netencuite/nezugrăvite, geamuri sparte sau alte situaţii de asemenea natură;</w:t>
      </w:r>
    </w:p>
    <w:p w14:paraId="38B6445E" w14:textId="77777777" w:rsidR="00EB2ACA" w:rsidRPr="00CD35AA" w:rsidRDefault="00EB2ACA" w:rsidP="003A55E3">
      <w:pPr>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b) ȋn cazul terenurilor: stare de paragină, acoperit cu buruieni, părăsite/abandonate, insalubre, neefectuarea curăţeniei ȋn curţi, neȋntreţinerea/</w:t>
      </w:r>
      <w:r w:rsidR="008F34B8">
        <w:rPr>
          <w:rFonts w:ascii="Times New Roman" w:hAnsi="Times New Roman" w:cs="Times New Roman"/>
          <w:sz w:val="28"/>
          <w:szCs w:val="28"/>
        </w:rPr>
        <w:t xml:space="preserve"> </w:t>
      </w:r>
      <w:r w:rsidRPr="00CD35AA">
        <w:rPr>
          <w:rFonts w:ascii="Times New Roman" w:hAnsi="Times New Roman" w:cs="Times New Roman"/>
          <w:sz w:val="28"/>
          <w:szCs w:val="28"/>
        </w:rPr>
        <w:t>nerepararea ȋmprejmuirilor sau alte situaţii de asemenea natură.</w:t>
      </w:r>
    </w:p>
    <w:p w14:paraId="4369929B" w14:textId="77777777" w:rsidR="00EB2ACA" w:rsidRPr="00CD35AA" w:rsidRDefault="00EB2ACA" w:rsidP="003A55E3">
      <w:pPr>
        <w:spacing w:after="0" w:line="240" w:lineRule="auto"/>
        <w:ind w:firstLine="720"/>
        <w:jc w:val="both"/>
        <w:rPr>
          <w:rFonts w:ascii="Times New Roman" w:hAnsi="Times New Roman" w:cs="Times New Roman"/>
          <w:sz w:val="28"/>
          <w:szCs w:val="28"/>
        </w:rPr>
      </w:pPr>
    </w:p>
    <w:p w14:paraId="442A1096" w14:textId="77777777" w:rsidR="00EB2ACA" w:rsidRPr="00CD35AA" w:rsidRDefault="001C1031" w:rsidP="003A55E3">
      <w:pPr>
        <w:spacing w:after="0" w:line="240" w:lineRule="auto"/>
        <w:ind w:firstLine="720"/>
        <w:jc w:val="both"/>
        <w:rPr>
          <w:rFonts w:ascii="Times New Roman" w:hAnsi="Times New Roman" w:cs="Times New Roman"/>
          <w:b/>
          <w:sz w:val="28"/>
          <w:szCs w:val="28"/>
        </w:rPr>
      </w:pPr>
      <w:r w:rsidRPr="00CD35AA">
        <w:rPr>
          <w:rFonts w:ascii="Times New Roman" w:hAnsi="Times New Roman" w:cs="Times New Roman"/>
          <w:b/>
          <w:sz w:val="28"/>
          <w:szCs w:val="28"/>
        </w:rPr>
        <w:t xml:space="preserve">Art.9. </w:t>
      </w:r>
      <w:r w:rsidR="00EB2ACA" w:rsidRPr="00CD35AA">
        <w:rPr>
          <w:rFonts w:ascii="Times New Roman" w:hAnsi="Times New Roman" w:cs="Times New Roman"/>
          <w:b/>
          <w:sz w:val="28"/>
          <w:szCs w:val="28"/>
        </w:rPr>
        <w:t>Controale şi verificări</w:t>
      </w:r>
    </w:p>
    <w:p w14:paraId="1CCB20E3" w14:textId="77777777" w:rsidR="00EB2ACA" w:rsidRPr="00CD35AA" w:rsidRDefault="001C1031"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(1) </w:t>
      </w:r>
      <w:r w:rsidR="001D1719" w:rsidRPr="00CD35AA">
        <w:rPr>
          <w:rFonts w:ascii="Times New Roman" w:hAnsi="Times New Roman" w:cs="Times New Roman"/>
          <w:sz w:val="28"/>
          <w:szCs w:val="28"/>
        </w:rPr>
        <w:t>Controlul/verificarea s</w:t>
      </w:r>
      <w:r w:rsidR="00EB2ACA" w:rsidRPr="00CD35AA">
        <w:rPr>
          <w:rFonts w:ascii="Times New Roman" w:hAnsi="Times New Roman" w:cs="Times New Roman"/>
          <w:sz w:val="28"/>
          <w:szCs w:val="28"/>
        </w:rPr>
        <w:t>e realizează prin intermediul Comisi</w:t>
      </w:r>
      <w:r w:rsidR="00722337" w:rsidRPr="00CD35AA">
        <w:rPr>
          <w:rFonts w:ascii="Times New Roman" w:hAnsi="Times New Roman" w:cs="Times New Roman"/>
          <w:sz w:val="28"/>
          <w:szCs w:val="28"/>
        </w:rPr>
        <w:t>ei</w:t>
      </w:r>
      <w:r w:rsidR="001D1719"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iar pentru obţinerea de informaţii se va comunica cu toate compartimentele </w:t>
      </w:r>
      <w:r w:rsidRPr="00CD35AA">
        <w:rPr>
          <w:rFonts w:ascii="Times New Roman" w:hAnsi="Times New Roman" w:cs="Times New Roman"/>
          <w:sz w:val="28"/>
          <w:szCs w:val="28"/>
        </w:rPr>
        <w:t xml:space="preserve">din cadrul aparatului de specialitate al Primarului Municipiului Campina </w:t>
      </w:r>
      <w:r w:rsidR="00EB2ACA" w:rsidRPr="00CD35AA">
        <w:rPr>
          <w:rFonts w:ascii="Times New Roman" w:hAnsi="Times New Roman" w:cs="Times New Roman"/>
          <w:sz w:val="28"/>
          <w:szCs w:val="28"/>
        </w:rPr>
        <w:t>abilitate.</w:t>
      </w:r>
    </w:p>
    <w:p w14:paraId="37B96880" w14:textId="77777777" w:rsidR="00EB2ACA" w:rsidRPr="00CD35AA" w:rsidRDefault="001C1031"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(2) </w:t>
      </w:r>
      <w:r w:rsidR="00EB2ACA" w:rsidRPr="00CD35AA">
        <w:rPr>
          <w:rFonts w:ascii="Times New Roman" w:hAnsi="Times New Roman" w:cs="Times New Roman"/>
          <w:sz w:val="28"/>
          <w:szCs w:val="28"/>
        </w:rPr>
        <w:t>Accesul pe proprietăţile private</w:t>
      </w:r>
      <w:r w:rsidR="00722337" w:rsidRPr="00CD35AA">
        <w:rPr>
          <w:rFonts w:ascii="Times New Roman" w:hAnsi="Times New Roman" w:cs="Times New Roman"/>
          <w:sz w:val="28"/>
          <w:szCs w:val="28"/>
        </w:rPr>
        <w:t xml:space="preserve"> (acolo unde este cazul)</w:t>
      </w:r>
      <w:r w:rsidR="00EB2ACA" w:rsidRPr="00CD35AA">
        <w:rPr>
          <w:rFonts w:ascii="Times New Roman" w:hAnsi="Times New Roman" w:cs="Times New Roman"/>
          <w:sz w:val="28"/>
          <w:szCs w:val="28"/>
        </w:rPr>
        <w:t xml:space="preserve"> se va face cu respectarea prevederilor legistaţiei specifice ȋn vigoare.</w:t>
      </w:r>
    </w:p>
    <w:p w14:paraId="5EEACDA4" w14:textId="77777777" w:rsidR="00EB2ACA" w:rsidRPr="00CD35AA" w:rsidRDefault="00EB2ACA" w:rsidP="003A55E3">
      <w:pPr>
        <w:spacing w:after="0" w:line="240" w:lineRule="auto"/>
        <w:ind w:firstLine="720"/>
        <w:jc w:val="both"/>
        <w:rPr>
          <w:rFonts w:ascii="Times New Roman" w:hAnsi="Times New Roman" w:cs="Times New Roman"/>
          <w:sz w:val="28"/>
          <w:szCs w:val="28"/>
        </w:rPr>
      </w:pPr>
    </w:p>
    <w:p w14:paraId="70DFEFEE" w14:textId="77777777" w:rsidR="00EB2ACA" w:rsidRPr="00CD35AA" w:rsidRDefault="001C1031" w:rsidP="003A55E3">
      <w:pPr>
        <w:spacing w:after="0" w:line="240" w:lineRule="auto"/>
        <w:ind w:firstLine="720"/>
        <w:jc w:val="both"/>
        <w:rPr>
          <w:rFonts w:ascii="Times New Roman" w:hAnsi="Times New Roman" w:cs="Times New Roman"/>
          <w:b/>
          <w:sz w:val="28"/>
          <w:szCs w:val="28"/>
        </w:rPr>
      </w:pPr>
      <w:r w:rsidRPr="00CD35AA">
        <w:rPr>
          <w:rFonts w:ascii="Times New Roman" w:hAnsi="Times New Roman" w:cs="Times New Roman"/>
          <w:b/>
          <w:sz w:val="28"/>
          <w:szCs w:val="28"/>
        </w:rPr>
        <w:t>Art.10</w:t>
      </w:r>
      <w:r w:rsidR="007A2F4A" w:rsidRPr="00CD35AA">
        <w:rPr>
          <w:rFonts w:ascii="Times New Roman" w:hAnsi="Times New Roman" w:cs="Times New Roman"/>
          <w:b/>
          <w:sz w:val="28"/>
          <w:szCs w:val="28"/>
        </w:rPr>
        <w:t>.</w:t>
      </w:r>
      <w:r w:rsidR="00EB2ACA" w:rsidRPr="00CD35AA">
        <w:rPr>
          <w:rFonts w:ascii="Times New Roman" w:hAnsi="Times New Roman" w:cs="Times New Roman"/>
          <w:b/>
          <w:sz w:val="28"/>
          <w:szCs w:val="28"/>
        </w:rPr>
        <w:t xml:space="preserve"> Criterii</w:t>
      </w:r>
    </w:p>
    <w:p w14:paraId="5A04781E" w14:textId="77777777" w:rsidR="00EB2ACA" w:rsidRPr="00CD35AA" w:rsidRDefault="0065086A"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(1)</w:t>
      </w:r>
      <w:r w:rsidR="00EB2ACA" w:rsidRPr="00CD35AA">
        <w:rPr>
          <w:rFonts w:ascii="Times New Roman" w:hAnsi="Times New Roman" w:cs="Times New Roman"/>
          <w:b/>
          <w:sz w:val="28"/>
          <w:szCs w:val="28"/>
        </w:rPr>
        <w:t>Terenurile neȋngrijite</w:t>
      </w:r>
      <w:r w:rsidR="00EB2ACA" w:rsidRPr="00CD35AA">
        <w:rPr>
          <w:rFonts w:ascii="Times New Roman" w:hAnsi="Times New Roman" w:cs="Times New Roman"/>
          <w:sz w:val="28"/>
          <w:szCs w:val="28"/>
        </w:rPr>
        <w:t>:</w:t>
      </w:r>
    </w:p>
    <w:p w14:paraId="7880FE12" w14:textId="77777777" w:rsidR="007572D6" w:rsidRPr="00CD35AA" w:rsidRDefault="00EB2ACA"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w:t>
      </w:r>
      <w:r w:rsidR="001B6258" w:rsidRPr="00CD35AA">
        <w:rPr>
          <w:rFonts w:ascii="Times New Roman" w:hAnsi="Times New Roman" w:cs="Times New Roman"/>
          <w:sz w:val="28"/>
          <w:szCs w:val="28"/>
        </w:rPr>
        <w:t xml:space="preserve"> </w:t>
      </w:r>
      <w:r w:rsidR="007572D6" w:rsidRPr="00CD35AA">
        <w:rPr>
          <w:rFonts w:ascii="Times New Roman" w:hAnsi="Times New Roman" w:cs="Times New Roman"/>
          <w:b/>
          <w:sz w:val="28"/>
          <w:szCs w:val="28"/>
        </w:rPr>
        <w:t>neîntreținute</w:t>
      </w:r>
      <w:r w:rsidR="007572D6" w:rsidRPr="00CD35AA">
        <w:rPr>
          <w:rFonts w:ascii="Times New Roman" w:hAnsi="Times New Roman" w:cs="Times New Roman"/>
          <w:sz w:val="28"/>
          <w:szCs w:val="28"/>
        </w:rPr>
        <w:t xml:space="preserve"> : necosite, vegetaţie abundentă.</w:t>
      </w:r>
    </w:p>
    <w:p w14:paraId="079FFD51" w14:textId="77777777" w:rsidR="00EB2ACA" w:rsidRPr="00CD35AA" w:rsidRDefault="007572D6"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b)</w:t>
      </w:r>
      <w:r w:rsidRPr="00CD35AA">
        <w:rPr>
          <w:rFonts w:ascii="Times New Roman" w:hAnsi="Times New Roman" w:cs="Times New Roman"/>
          <w:b/>
          <w:sz w:val="28"/>
          <w:szCs w:val="28"/>
        </w:rPr>
        <w:t xml:space="preserve"> </w:t>
      </w:r>
      <w:r w:rsidR="00EB2ACA" w:rsidRPr="00CD35AA">
        <w:rPr>
          <w:rFonts w:ascii="Times New Roman" w:hAnsi="Times New Roman" w:cs="Times New Roman"/>
          <w:b/>
          <w:sz w:val="28"/>
          <w:szCs w:val="28"/>
        </w:rPr>
        <w:t>nesalubrizate</w:t>
      </w:r>
      <w:r w:rsidR="00EB2ACA" w:rsidRPr="00CD35AA">
        <w:rPr>
          <w:rFonts w:ascii="Times New Roman" w:hAnsi="Times New Roman" w:cs="Times New Roman"/>
          <w:sz w:val="28"/>
          <w:szCs w:val="28"/>
        </w:rPr>
        <w:t>: deşeuri de toate tipurile depozitate (moloz, vegetale, cadavre de animale, etc);</w:t>
      </w:r>
    </w:p>
    <w:p w14:paraId="1FC5BACF" w14:textId="77777777" w:rsidR="001573D6" w:rsidRPr="00EA1D0A" w:rsidRDefault="007572D6" w:rsidP="001573D6">
      <w:pPr>
        <w:pStyle w:val="NoSpacing"/>
        <w:ind w:firstLine="720"/>
        <w:jc w:val="both"/>
        <w:rPr>
          <w:rFonts w:ascii="Times New Roman" w:hAnsi="Times New Roman"/>
          <w:sz w:val="28"/>
          <w:szCs w:val="28"/>
        </w:rPr>
      </w:pPr>
      <w:r w:rsidRPr="00CD35AA">
        <w:rPr>
          <w:rFonts w:ascii="Times New Roman" w:hAnsi="Times New Roman"/>
          <w:sz w:val="28"/>
          <w:szCs w:val="28"/>
        </w:rPr>
        <w:t>c</w:t>
      </w:r>
      <w:r w:rsidR="00EB2ACA" w:rsidRPr="00CD35AA">
        <w:rPr>
          <w:rFonts w:ascii="Times New Roman" w:hAnsi="Times New Roman"/>
          <w:sz w:val="28"/>
          <w:szCs w:val="28"/>
        </w:rPr>
        <w:t>)</w:t>
      </w:r>
      <w:r w:rsidR="001B6258" w:rsidRPr="00CD35AA">
        <w:rPr>
          <w:rFonts w:ascii="Times New Roman" w:hAnsi="Times New Roman"/>
          <w:sz w:val="28"/>
          <w:szCs w:val="28"/>
        </w:rPr>
        <w:t xml:space="preserve"> </w:t>
      </w:r>
      <w:r w:rsidR="0065086A" w:rsidRPr="00CD35AA">
        <w:rPr>
          <w:rFonts w:ascii="Times New Roman" w:hAnsi="Times New Roman"/>
          <w:b/>
          <w:sz w:val="28"/>
          <w:szCs w:val="28"/>
        </w:rPr>
        <w:t>împrejmuite necorespunzator</w:t>
      </w:r>
      <w:r w:rsidR="00EA1D0A">
        <w:rPr>
          <w:rFonts w:ascii="Times New Roman" w:hAnsi="Times New Roman"/>
          <w:b/>
          <w:sz w:val="28"/>
          <w:szCs w:val="28"/>
        </w:rPr>
        <w:t>/ î</w:t>
      </w:r>
      <w:r w:rsidRPr="00CD35AA">
        <w:rPr>
          <w:rFonts w:ascii="Times New Roman" w:hAnsi="Times New Roman"/>
          <w:b/>
          <w:sz w:val="28"/>
          <w:szCs w:val="28"/>
        </w:rPr>
        <w:t>mprejmuire lipsă</w:t>
      </w:r>
      <w:r w:rsidR="00EA1D0A">
        <w:rPr>
          <w:rFonts w:ascii="Times New Roman" w:hAnsi="Times New Roman"/>
          <w:sz w:val="28"/>
          <w:szCs w:val="28"/>
        </w:rPr>
        <w:t>: î</w:t>
      </w:r>
      <w:r w:rsidR="0065086A" w:rsidRPr="00CD35AA">
        <w:rPr>
          <w:rFonts w:ascii="Times New Roman" w:hAnsi="Times New Roman"/>
          <w:sz w:val="28"/>
          <w:szCs w:val="28"/>
        </w:rPr>
        <w:t>mprejmuire</w:t>
      </w:r>
      <w:r w:rsidRPr="00CD35AA">
        <w:rPr>
          <w:rFonts w:ascii="Times New Roman" w:hAnsi="Times New Roman"/>
          <w:sz w:val="28"/>
          <w:szCs w:val="28"/>
        </w:rPr>
        <w:t>a</w:t>
      </w:r>
      <w:r w:rsidR="0065086A" w:rsidRPr="00CD35AA">
        <w:rPr>
          <w:rFonts w:ascii="Times New Roman" w:hAnsi="Times New Roman"/>
          <w:sz w:val="28"/>
          <w:szCs w:val="28"/>
        </w:rPr>
        <w:t xml:space="preserve"> </w:t>
      </w:r>
      <w:r w:rsidRPr="00CD35AA">
        <w:rPr>
          <w:rFonts w:ascii="Times New Roman" w:hAnsi="Times New Roman"/>
          <w:sz w:val="28"/>
          <w:szCs w:val="28"/>
        </w:rPr>
        <w:t>lipsește parțial</w:t>
      </w:r>
      <w:r w:rsidR="0065086A" w:rsidRPr="00CD35AA">
        <w:rPr>
          <w:rFonts w:ascii="Times New Roman" w:hAnsi="Times New Roman"/>
          <w:sz w:val="28"/>
          <w:szCs w:val="28"/>
        </w:rPr>
        <w:t>,</w:t>
      </w:r>
      <w:r w:rsidRPr="00CD35AA">
        <w:rPr>
          <w:rFonts w:ascii="Times New Roman" w:hAnsi="Times New Roman"/>
          <w:sz w:val="28"/>
          <w:szCs w:val="28"/>
        </w:rPr>
        <w:t xml:space="preserve"> prezintă deformări, degradări etc./</w:t>
      </w:r>
      <w:r w:rsidR="0065086A" w:rsidRPr="00CD35AA">
        <w:rPr>
          <w:rFonts w:ascii="Times New Roman" w:hAnsi="Times New Roman"/>
          <w:sz w:val="28"/>
          <w:szCs w:val="28"/>
        </w:rPr>
        <w:t xml:space="preserve"> împrejmuire </w:t>
      </w:r>
      <w:r w:rsidR="001573D6">
        <w:rPr>
          <w:rFonts w:ascii="Times New Roman" w:hAnsi="Times New Roman"/>
          <w:sz w:val="28"/>
          <w:szCs w:val="28"/>
        </w:rPr>
        <w:t xml:space="preserve">lipsă în proporție de peste 50%, </w:t>
      </w:r>
      <w:r w:rsidR="001573D6" w:rsidRPr="00EA1D0A">
        <w:rPr>
          <w:rFonts w:ascii="Times New Roman" w:hAnsi="Times New Roman"/>
          <w:sz w:val="28"/>
          <w:szCs w:val="28"/>
        </w:rPr>
        <w:t>în cazul împrejmuirilor din zidărie: crăpături de dimensiuni mari, structură deformată; elemente componente ale structurii vertical</w:t>
      </w:r>
      <w:r w:rsidR="00EA1D0A" w:rsidRPr="00EA1D0A">
        <w:rPr>
          <w:rFonts w:ascii="Times New Roman" w:hAnsi="Times New Roman"/>
          <w:sz w:val="28"/>
          <w:szCs w:val="28"/>
        </w:rPr>
        <w:t>e</w:t>
      </w:r>
      <w:r w:rsidR="001573D6" w:rsidRPr="00EA1D0A">
        <w:rPr>
          <w:rFonts w:ascii="Times New Roman" w:hAnsi="Times New Roman"/>
          <w:sz w:val="28"/>
          <w:szCs w:val="28"/>
        </w:rPr>
        <w:t>, lipsă parțial sau total, deformări, degradări, ȋnclinări vizibile, tencuieli desprinse, zugrăveli exfoliate.</w:t>
      </w:r>
    </w:p>
    <w:p w14:paraId="7F9C5B61" w14:textId="77777777" w:rsidR="00EB2ACA" w:rsidRPr="00CD35AA" w:rsidRDefault="0065086A"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 </w:t>
      </w:r>
    </w:p>
    <w:p w14:paraId="2C6AA3AE" w14:textId="77777777" w:rsidR="00EB2ACA" w:rsidRPr="00CD35AA" w:rsidRDefault="0065086A"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(2) </w:t>
      </w:r>
      <w:r w:rsidR="00EB2ACA" w:rsidRPr="00CD35AA">
        <w:rPr>
          <w:rFonts w:ascii="Times New Roman" w:hAnsi="Times New Roman" w:cs="Times New Roman"/>
          <w:b/>
          <w:sz w:val="28"/>
          <w:szCs w:val="28"/>
        </w:rPr>
        <w:t>Clădiri neȋngrijite</w:t>
      </w:r>
      <w:r w:rsidR="00EB2ACA" w:rsidRPr="00CD35AA">
        <w:rPr>
          <w:rFonts w:ascii="Times New Roman" w:hAnsi="Times New Roman" w:cs="Times New Roman"/>
          <w:sz w:val="28"/>
          <w:szCs w:val="28"/>
        </w:rPr>
        <w:t>:</w:t>
      </w:r>
    </w:p>
    <w:p w14:paraId="12162567" w14:textId="77777777" w:rsidR="00EB2ACA" w:rsidRPr="00CD35AA" w:rsidRDefault="008956B0" w:rsidP="003A55E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EA1D0A">
        <w:rPr>
          <w:rFonts w:ascii="Times New Roman" w:hAnsi="Times New Roman" w:cs="Times New Roman"/>
          <w:sz w:val="28"/>
          <w:szCs w:val="28"/>
        </w:rPr>
        <w:t xml:space="preserve"> faţadă degradată, netencuită, nezugrăvită;</w:t>
      </w:r>
    </w:p>
    <w:p w14:paraId="76A59610" w14:textId="77777777" w:rsidR="00EB2ACA" w:rsidRPr="00CD35AA" w:rsidRDefault="008956B0" w:rsidP="003A55E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EB2ACA" w:rsidRPr="00CD35AA">
        <w:rPr>
          <w:rFonts w:ascii="Times New Roman" w:hAnsi="Times New Roman" w:cs="Times New Roman"/>
          <w:sz w:val="28"/>
          <w:szCs w:val="28"/>
        </w:rPr>
        <w:t xml:space="preserve"> acoperiş </w:t>
      </w:r>
      <w:r>
        <w:rPr>
          <w:rFonts w:ascii="Times New Roman" w:hAnsi="Times New Roman" w:cs="Times New Roman"/>
          <w:sz w:val="28"/>
          <w:szCs w:val="28"/>
        </w:rPr>
        <w:t xml:space="preserve">lipsa și/sau degradat </w:t>
      </w:r>
      <w:r w:rsidR="00EB2ACA" w:rsidRPr="00CD35AA">
        <w:rPr>
          <w:rFonts w:ascii="Times New Roman" w:hAnsi="Times New Roman" w:cs="Times New Roman"/>
          <w:sz w:val="28"/>
          <w:szCs w:val="28"/>
        </w:rPr>
        <w:t>;</w:t>
      </w:r>
    </w:p>
    <w:p w14:paraId="497AE61D" w14:textId="77777777" w:rsidR="00EB2ACA" w:rsidRPr="00CD35AA" w:rsidRDefault="008956B0" w:rsidP="003A55E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00EB2ACA" w:rsidRPr="00CD35AA">
        <w:rPr>
          <w:rFonts w:ascii="Times New Roman" w:hAnsi="Times New Roman" w:cs="Times New Roman"/>
          <w:sz w:val="28"/>
          <w:szCs w:val="28"/>
        </w:rPr>
        <w:t>ferestre</w:t>
      </w:r>
      <w:r w:rsidR="00334449" w:rsidRPr="00CD35AA">
        <w:rPr>
          <w:rFonts w:ascii="Times New Roman" w:hAnsi="Times New Roman" w:cs="Times New Roman"/>
          <w:sz w:val="28"/>
          <w:szCs w:val="28"/>
        </w:rPr>
        <w:t xml:space="preserve"> lipsă/geamuri</w:t>
      </w:r>
      <w:r w:rsidR="00EB2ACA" w:rsidRPr="00CD35AA">
        <w:rPr>
          <w:rFonts w:ascii="Times New Roman" w:hAnsi="Times New Roman" w:cs="Times New Roman"/>
          <w:sz w:val="28"/>
          <w:szCs w:val="28"/>
        </w:rPr>
        <w:t xml:space="preserve"> sparte sau lipsa acestora;</w:t>
      </w:r>
    </w:p>
    <w:p w14:paraId="0ADABB95" w14:textId="77777777" w:rsidR="00EB2ACA" w:rsidRPr="00CD35AA" w:rsidRDefault="008956B0" w:rsidP="003A55E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w:t>
      </w:r>
      <w:r w:rsidR="00EB2ACA" w:rsidRPr="00CD35AA">
        <w:rPr>
          <w:rFonts w:ascii="Times New Roman" w:hAnsi="Times New Roman" w:cs="Times New Roman"/>
          <w:sz w:val="28"/>
          <w:szCs w:val="28"/>
        </w:rPr>
        <w:t xml:space="preserve"> deşeuri depozitate ȋn interiorul clădirii;</w:t>
      </w:r>
    </w:p>
    <w:p w14:paraId="045AFCD4" w14:textId="77777777" w:rsidR="00EB2ACA" w:rsidRPr="00CD35AA" w:rsidRDefault="008956B0" w:rsidP="003A55E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e)</w:t>
      </w:r>
      <w:r w:rsidR="00EB2ACA" w:rsidRPr="00CD35AA">
        <w:rPr>
          <w:rFonts w:ascii="Times New Roman" w:hAnsi="Times New Roman" w:cs="Times New Roman"/>
          <w:sz w:val="28"/>
          <w:szCs w:val="28"/>
        </w:rPr>
        <w:t xml:space="preserve"> pereţi lipsă sau deterioraţi</w:t>
      </w:r>
      <w:r w:rsidR="00EA1D0A">
        <w:rPr>
          <w:rFonts w:ascii="Times New Roman" w:hAnsi="Times New Roman" w:cs="Times New Roman"/>
          <w:sz w:val="28"/>
          <w:szCs w:val="28"/>
        </w:rPr>
        <w:t>, netencuiți, nezugrăviți</w:t>
      </w:r>
      <w:r w:rsidR="00EB2ACA" w:rsidRPr="00CD35AA">
        <w:rPr>
          <w:rFonts w:ascii="Times New Roman" w:hAnsi="Times New Roman" w:cs="Times New Roman"/>
          <w:sz w:val="28"/>
          <w:szCs w:val="28"/>
        </w:rPr>
        <w:t>.</w:t>
      </w:r>
    </w:p>
    <w:p w14:paraId="31A1FF3F" w14:textId="77777777" w:rsidR="00EB2ACA" w:rsidRDefault="008803D7" w:rsidP="003A55E3">
      <w:pPr>
        <w:spacing w:after="0" w:line="240" w:lineRule="auto"/>
        <w:ind w:firstLine="360"/>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p>
    <w:p w14:paraId="2EC9F080" w14:textId="77777777" w:rsidR="00AE383F" w:rsidRDefault="00AE383F" w:rsidP="003A55E3">
      <w:pPr>
        <w:spacing w:after="0" w:line="240" w:lineRule="auto"/>
        <w:ind w:firstLine="360"/>
        <w:jc w:val="both"/>
        <w:rPr>
          <w:rFonts w:ascii="Times New Roman" w:hAnsi="Times New Roman" w:cs="Times New Roman"/>
          <w:sz w:val="28"/>
          <w:szCs w:val="28"/>
        </w:rPr>
      </w:pPr>
    </w:p>
    <w:p w14:paraId="141C2576" w14:textId="77777777" w:rsidR="00EB2ACA" w:rsidRPr="00CD35AA" w:rsidRDefault="00334449" w:rsidP="003A55E3">
      <w:pPr>
        <w:spacing w:after="0" w:line="240" w:lineRule="auto"/>
        <w:ind w:firstLine="720"/>
        <w:jc w:val="both"/>
        <w:rPr>
          <w:rFonts w:ascii="Times New Roman" w:hAnsi="Times New Roman" w:cs="Times New Roman"/>
          <w:b/>
          <w:sz w:val="28"/>
          <w:szCs w:val="28"/>
        </w:rPr>
      </w:pPr>
      <w:r w:rsidRPr="00CD35AA">
        <w:rPr>
          <w:rFonts w:ascii="Times New Roman" w:hAnsi="Times New Roman" w:cs="Times New Roman"/>
          <w:b/>
          <w:sz w:val="28"/>
          <w:szCs w:val="28"/>
        </w:rPr>
        <w:lastRenderedPageBreak/>
        <w:t>Art.11.</w:t>
      </w:r>
      <w:r w:rsidR="00EB2ACA" w:rsidRPr="00CD35AA">
        <w:rPr>
          <w:rFonts w:ascii="Times New Roman" w:hAnsi="Times New Roman" w:cs="Times New Roman"/>
          <w:b/>
          <w:sz w:val="28"/>
          <w:szCs w:val="28"/>
        </w:rPr>
        <w:t xml:space="preserve"> Modul de lucru</w:t>
      </w:r>
    </w:p>
    <w:p w14:paraId="16D5D3DF" w14:textId="77777777" w:rsidR="00EB2ACA" w:rsidRPr="00CD35AA" w:rsidRDefault="00334449"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(1) </w:t>
      </w:r>
      <w:r w:rsidR="00EB2ACA" w:rsidRPr="00CD35AA">
        <w:rPr>
          <w:rFonts w:ascii="Times New Roman" w:hAnsi="Times New Roman" w:cs="Times New Roman"/>
          <w:sz w:val="28"/>
          <w:szCs w:val="28"/>
        </w:rPr>
        <w:t>În vederea identificării clădirilor/terenurilor neȋngrijite de pe raza Municipiului Câmpina, membrii Comisiei</w:t>
      </w:r>
      <w:r w:rsidR="001B6258"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vor efectua verificări pe raza Municipiului Câmpina şi vor ȋntocmi Fişe de evaluare şi Note de constatare</w:t>
      </w:r>
      <w:r w:rsidR="00C823CF" w:rsidRPr="00CD35AA">
        <w:rPr>
          <w:rFonts w:ascii="Times New Roman" w:hAnsi="Times New Roman" w:cs="Times New Roman"/>
          <w:sz w:val="28"/>
          <w:szCs w:val="28"/>
        </w:rPr>
        <w:t xml:space="preserve"> (Anexele 1-5 la prezentul </w:t>
      </w:r>
      <w:r w:rsidR="00074470" w:rsidRPr="00CD35AA">
        <w:rPr>
          <w:rFonts w:ascii="Times New Roman" w:hAnsi="Times New Roman" w:cs="Times New Roman"/>
          <w:sz w:val="28"/>
          <w:szCs w:val="28"/>
        </w:rPr>
        <w:t>R</w:t>
      </w:r>
      <w:r w:rsidR="00C823CF" w:rsidRPr="00CD35AA">
        <w:rPr>
          <w:rFonts w:ascii="Times New Roman" w:hAnsi="Times New Roman" w:cs="Times New Roman"/>
          <w:sz w:val="28"/>
          <w:szCs w:val="28"/>
        </w:rPr>
        <w:t>egulament)</w:t>
      </w:r>
      <w:r w:rsidRPr="00CD35AA">
        <w:rPr>
          <w:rFonts w:ascii="Times New Roman" w:hAnsi="Times New Roman" w:cs="Times New Roman"/>
          <w:sz w:val="28"/>
          <w:szCs w:val="28"/>
        </w:rPr>
        <w:t xml:space="preserve">, însoțite de planse foto </w:t>
      </w:r>
      <w:r w:rsidR="00B5308D" w:rsidRPr="00CD35AA">
        <w:rPr>
          <w:rFonts w:ascii="Times New Roman" w:hAnsi="Times New Roman" w:cs="Times New Roman"/>
          <w:sz w:val="28"/>
          <w:szCs w:val="28"/>
        </w:rPr>
        <w:t>prin care să se ateste starea clădirii/terenului la data constatării la fața locului</w:t>
      </w:r>
      <w:r w:rsidR="00EB2ACA" w:rsidRPr="00CD35AA">
        <w:rPr>
          <w:rFonts w:ascii="Times New Roman" w:hAnsi="Times New Roman" w:cs="Times New Roman"/>
          <w:sz w:val="28"/>
          <w:szCs w:val="28"/>
        </w:rPr>
        <w:t>.</w:t>
      </w:r>
    </w:p>
    <w:p w14:paraId="242DC7BD" w14:textId="77777777" w:rsidR="00EB2ACA" w:rsidRPr="00CD35AA" w:rsidRDefault="00B5308D"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(2) </w:t>
      </w:r>
      <w:r w:rsidR="00EB2ACA" w:rsidRPr="00CD35AA">
        <w:rPr>
          <w:rFonts w:ascii="Times New Roman" w:hAnsi="Times New Roman" w:cs="Times New Roman"/>
          <w:sz w:val="28"/>
          <w:szCs w:val="28"/>
        </w:rPr>
        <w:t xml:space="preserve">După identificarea şi evaluarea clădirilor/terenurilor neȋngrijite membrii Comisiei, cu sprijinul Serviciului </w:t>
      </w:r>
      <w:r w:rsidR="000E6C2D" w:rsidRPr="00CD35AA">
        <w:rPr>
          <w:rFonts w:ascii="Times New Roman" w:hAnsi="Times New Roman" w:cs="Times New Roman"/>
          <w:sz w:val="28"/>
          <w:szCs w:val="28"/>
        </w:rPr>
        <w:t>Impozite şi T</w:t>
      </w:r>
      <w:r w:rsidR="00EB2ACA" w:rsidRPr="00CD35AA">
        <w:rPr>
          <w:rFonts w:ascii="Times New Roman" w:hAnsi="Times New Roman" w:cs="Times New Roman"/>
          <w:sz w:val="28"/>
          <w:szCs w:val="28"/>
        </w:rPr>
        <w:t xml:space="preserve">axe </w:t>
      </w:r>
      <w:r w:rsidR="000E6C2D" w:rsidRPr="00CD35AA">
        <w:rPr>
          <w:rFonts w:ascii="Times New Roman" w:hAnsi="Times New Roman" w:cs="Times New Roman"/>
          <w:sz w:val="28"/>
          <w:szCs w:val="28"/>
        </w:rPr>
        <w:t>L</w:t>
      </w:r>
      <w:r w:rsidR="00EB2ACA" w:rsidRPr="00CD35AA">
        <w:rPr>
          <w:rFonts w:ascii="Times New Roman" w:hAnsi="Times New Roman" w:cs="Times New Roman"/>
          <w:sz w:val="28"/>
          <w:szCs w:val="28"/>
        </w:rPr>
        <w:t xml:space="preserve">ocale, Serviciului </w:t>
      </w:r>
      <w:r w:rsidR="000E6C2D" w:rsidRPr="00CD35AA">
        <w:rPr>
          <w:rFonts w:ascii="Times New Roman" w:hAnsi="Times New Roman" w:cs="Times New Roman"/>
          <w:sz w:val="28"/>
          <w:szCs w:val="28"/>
        </w:rPr>
        <w:t>A</w:t>
      </w:r>
      <w:r w:rsidR="00EB2ACA" w:rsidRPr="00CD35AA">
        <w:rPr>
          <w:rFonts w:ascii="Times New Roman" w:hAnsi="Times New Roman" w:cs="Times New Roman"/>
          <w:sz w:val="28"/>
          <w:szCs w:val="28"/>
        </w:rPr>
        <w:t xml:space="preserve">dministraţie </w:t>
      </w:r>
      <w:r w:rsidR="000E6C2D" w:rsidRPr="00CD35AA">
        <w:rPr>
          <w:rFonts w:ascii="Times New Roman" w:hAnsi="Times New Roman" w:cs="Times New Roman"/>
          <w:sz w:val="28"/>
          <w:szCs w:val="28"/>
        </w:rPr>
        <w:t>Publică L</w:t>
      </w:r>
      <w:r w:rsidR="00EB2ACA" w:rsidRPr="00CD35AA">
        <w:rPr>
          <w:rFonts w:ascii="Times New Roman" w:hAnsi="Times New Roman" w:cs="Times New Roman"/>
          <w:sz w:val="28"/>
          <w:szCs w:val="28"/>
        </w:rPr>
        <w:t xml:space="preserve">ocală şi Serviciului </w:t>
      </w:r>
      <w:r w:rsidR="000E6C2D" w:rsidRPr="00CD35AA">
        <w:rPr>
          <w:rFonts w:ascii="Times New Roman" w:hAnsi="Times New Roman" w:cs="Times New Roman"/>
          <w:sz w:val="28"/>
          <w:szCs w:val="28"/>
        </w:rPr>
        <w:t>P</w:t>
      </w:r>
      <w:r w:rsidR="00EB2ACA" w:rsidRPr="00CD35AA">
        <w:rPr>
          <w:rFonts w:ascii="Times New Roman" w:hAnsi="Times New Roman" w:cs="Times New Roman"/>
          <w:sz w:val="28"/>
          <w:szCs w:val="28"/>
        </w:rPr>
        <w:t xml:space="preserve">ublic </w:t>
      </w:r>
      <w:r w:rsidR="000E6C2D" w:rsidRPr="00CD35AA">
        <w:rPr>
          <w:rFonts w:ascii="Times New Roman" w:hAnsi="Times New Roman" w:cs="Times New Roman"/>
          <w:sz w:val="28"/>
          <w:szCs w:val="28"/>
        </w:rPr>
        <w:t>Comunitar Local de E</w:t>
      </w:r>
      <w:r w:rsidR="00EB2ACA" w:rsidRPr="00CD35AA">
        <w:rPr>
          <w:rFonts w:ascii="Times New Roman" w:hAnsi="Times New Roman" w:cs="Times New Roman"/>
          <w:sz w:val="28"/>
          <w:szCs w:val="28"/>
        </w:rPr>
        <w:t xml:space="preserve">videnţa </w:t>
      </w:r>
      <w:r w:rsidR="000E6C2D" w:rsidRPr="00CD35AA">
        <w:rPr>
          <w:rFonts w:ascii="Times New Roman" w:hAnsi="Times New Roman" w:cs="Times New Roman"/>
          <w:sz w:val="28"/>
          <w:szCs w:val="28"/>
        </w:rPr>
        <w:t>P</w:t>
      </w:r>
      <w:r w:rsidR="00EB2ACA" w:rsidRPr="00CD35AA">
        <w:rPr>
          <w:rFonts w:ascii="Times New Roman" w:hAnsi="Times New Roman" w:cs="Times New Roman"/>
          <w:sz w:val="28"/>
          <w:szCs w:val="28"/>
        </w:rPr>
        <w:t>ersoane</w:t>
      </w:r>
      <w:r w:rsidR="000E6C2D" w:rsidRPr="00CD35AA">
        <w:rPr>
          <w:rFonts w:ascii="Times New Roman" w:hAnsi="Times New Roman" w:cs="Times New Roman"/>
          <w:sz w:val="28"/>
          <w:szCs w:val="28"/>
        </w:rPr>
        <w:t>lor</w:t>
      </w:r>
      <w:r w:rsidR="00EB2ACA" w:rsidRPr="00CD35AA">
        <w:rPr>
          <w:rFonts w:ascii="Times New Roman" w:hAnsi="Times New Roman" w:cs="Times New Roman"/>
          <w:sz w:val="28"/>
          <w:szCs w:val="28"/>
        </w:rPr>
        <w:t>, vor identifica proprietarul clădirii/terenului neingrijite/neȋngrijit.</w:t>
      </w:r>
    </w:p>
    <w:p w14:paraId="0B545A35" w14:textId="77777777" w:rsidR="00020213" w:rsidRPr="00020213" w:rsidRDefault="00B5308D" w:rsidP="003A55E3">
      <w:pPr>
        <w:spacing w:after="0" w:line="240" w:lineRule="auto"/>
        <w:ind w:firstLine="720"/>
        <w:jc w:val="both"/>
        <w:rPr>
          <w:rFonts w:ascii="Times New Roman" w:hAnsi="Times New Roman" w:cs="Times New Roman"/>
          <w:color w:val="000000" w:themeColor="text1"/>
          <w:sz w:val="28"/>
          <w:szCs w:val="28"/>
        </w:rPr>
      </w:pPr>
      <w:r w:rsidRPr="00CD35AA">
        <w:rPr>
          <w:rFonts w:ascii="Times New Roman" w:hAnsi="Times New Roman" w:cs="Times New Roman"/>
          <w:sz w:val="28"/>
          <w:szCs w:val="28"/>
        </w:rPr>
        <w:t>(3</w:t>
      </w:r>
      <w:r w:rsidRPr="00020213">
        <w:rPr>
          <w:rFonts w:ascii="Times New Roman" w:hAnsi="Times New Roman" w:cs="Times New Roman"/>
          <w:color w:val="000000" w:themeColor="text1"/>
          <w:sz w:val="28"/>
          <w:szCs w:val="28"/>
        </w:rPr>
        <w:t xml:space="preserve">) </w:t>
      </w:r>
      <w:r w:rsidR="00020213" w:rsidRPr="00020213">
        <w:rPr>
          <w:rFonts w:ascii="Times New Roman" w:hAnsi="Times New Roman" w:cs="Times New Roman"/>
          <w:color w:val="000000" w:themeColor="text1"/>
          <w:sz w:val="28"/>
          <w:szCs w:val="28"/>
        </w:rPr>
        <w:t xml:space="preserve">După identificarea şi evaluarea clădirilor, prin grija Comisiei, proprietarul va fi </w:t>
      </w:r>
      <w:r w:rsidR="00020213" w:rsidRPr="00020213">
        <w:rPr>
          <w:rFonts w:ascii="Times New Roman" w:hAnsi="Times New Roman" w:cs="Times New Roman"/>
          <w:b/>
          <w:color w:val="000000" w:themeColor="text1"/>
          <w:sz w:val="28"/>
          <w:szCs w:val="28"/>
        </w:rPr>
        <w:t>notificat</w:t>
      </w:r>
      <w:r w:rsidR="00020213" w:rsidRPr="00020213">
        <w:rPr>
          <w:rFonts w:ascii="Times New Roman" w:hAnsi="Times New Roman" w:cs="Times New Roman"/>
          <w:color w:val="000000" w:themeColor="text1"/>
          <w:sz w:val="28"/>
          <w:szCs w:val="28"/>
        </w:rPr>
        <w:t xml:space="preserve"> ca, ȋn termen de</w:t>
      </w:r>
      <w:r w:rsidR="00DB3F53">
        <w:rPr>
          <w:rFonts w:ascii="Times New Roman" w:hAnsi="Times New Roman" w:cs="Times New Roman"/>
          <w:color w:val="000000" w:themeColor="text1"/>
          <w:sz w:val="28"/>
          <w:szCs w:val="28"/>
        </w:rPr>
        <w:t xml:space="preserve"> </w:t>
      </w:r>
      <w:r w:rsidR="00D74895">
        <w:rPr>
          <w:rFonts w:ascii="Times New Roman" w:hAnsi="Times New Roman" w:cs="Times New Roman"/>
          <w:color w:val="000000" w:themeColor="text1"/>
          <w:sz w:val="28"/>
          <w:szCs w:val="28"/>
        </w:rPr>
        <w:t xml:space="preserve">maxim </w:t>
      </w:r>
      <w:r w:rsidR="00020213" w:rsidRPr="00020213">
        <w:rPr>
          <w:rFonts w:ascii="Times New Roman" w:hAnsi="Times New Roman" w:cs="Times New Roman"/>
          <w:color w:val="000000" w:themeColor="text1"/>
          <w:sz w:val="28"/>
          <w:szCs w:val="28"/>
        </w:rPr>
        <w:t>6 luni</w:t>
      </w:r>
      <w:r w:rsidR="00DB3F53">
        <w:rPr>
          <w:rFonts w:ascii="Times New Roman" w:hAnsi="Times New Roman" w:cs="Times New Roman"/>
          <w:color w:val="000000" w:themeColor="text1"/>
          <w:sz w:val="28"/>
          <w:szCs w:val="28"/>
        </w:rPr>
        <w:t xml:space="preserve"> </w:t>
      </w:r>
      <w:r w:rsidR="00D74895">
        <w:rPr>
          <w:rFonts w:ascii="Times New Roman" w:hAnsi="Times New Roman" w:cs="Times New Roman"/>
          <w:color w:val="000000" w:themeColor="text1"/>
          <w:sz w:val="28"/>
          <w:szCs w:val="28"/>
        </w:rPr>
        <w:t>dar nu mai târziu de sf</w:t>
      </w:r>
      <w:r w:rsidR="002E2EA7">
        <w:rPr>
          <w:rFonts w:ascii="Times New Roman" w:hAnsi="Times New Roman" w:cs="Times New Roman"/>
          <w:color w:val="000000" w:themeColor="text1"/>
          <w:sz w:val="28"/>
          <w:szCs w:val="28"/>
        </w:rPr>
        <w:t>â</w:t>
      </w:r>
      <w:r w:rsidR="00D74895">
        <w:rPr>
          <w:rFonts w:ascii="Times New Roman" w:hAnsi="Times New Roman" w:cs="Times New Roman"/>
          <w:color w:val="000000" w:themeColor="text1"/>
          <w:sz w:val="28"/>
          <w:szCs w:val="28"/>
        </w:rPr>
        <w:t>rșitul anului fiscal în care s-a constatat starea clădirii</w:t>
      </w:r>
      <w:r w:rsidR="00020213" w:rsidRPr="00020213">
        <w:rPr>
          <w:rFonts w:ascii="Times New Roman" w:hAnsi="Times New Roman" w:cs="Times New Roman"/>
          <w:color w:val="000000" w:themeColor="text1"/>
          <w:sz w:val="28"/>
          <w:szCs w:val="28"/>
        </w:rPr>
        <w:t>, să efectueze lucrările de ȋntreţinere necesare şi să menţină ȋn continuare clădirea ȋn stare de ȋngrijire.</w:t>
      </w:r>
    </w:p>
    <w:p w14:paraId="3E154DBD" w14:textId="77777777" w:rsidR="00020213" w:rsidRPr="00020213" w:rsidRDefault="00020213" w:rsidP="003A55E3">
      <w:pPr>
        <w:spacing w:after="0" w:line="240" w:lineRule="auto"/>
        <w:ind w:firstLine="720"/>
        <w:jc w:val="both"/>
        <w:rPr>
          <w:rFonts w:ascii="Times New Roman" w:hAnsi="Times New Roman" w:cs="Times New Roman"/>
          <w:color w:val="000000" w:themeColor="text1"/>
          <w:sz w:val="28"/>
          <w:szCs w:val="28"/>
        </w:rPr>
      </w:pPr>
      <w:r w:rsidRPr="00020213">
        <w:rPr>
          <w:rFonts w:ascii="Times New Roman" w:hAnsi="Times New Roman" w:cs="Times New Roman"/>
          <w:color w:val="000000" w:themeColor="text1"/>
          <w:sz w:val="28"/>
          <w:szCs w:val="28"/>
        </w:rPr>
        <w:t xml:space="preserve">(4) După identificarea şi evaluarea terenului, prin grija Comisiei, proprietarul va fi </w:t>
      </w:r>
      <w:r w:rsidRPr="00020213">
        <w:rPr>
          <w:rFonts w:ascii="Times New Roman" w:hAnsi="Times New Roman" w:cs="Times New Roman"/>
          <w:b/>
          <w:color w:val="000000" w:themeColor="text1"/>
          <w:sz w:val="28"/>
          <w:szCs w:val="28"/>
        </w:rPr>
        <w:t>notificat</w:t>
      </w:r>
      <w:r w:rsidRPr="00020213">
        <w:rPr>
          <w:rFonts w:ascii="Times New Roman" w:hAnsi="Times New Roman" w:cs="Times New Roman"/>
          <w:color w:val="000000" w:themeColor="text1"/>
          <w:sz w:val="28"/>
          <w:szCs w:val="28"/>
        </w:rPr>
        <w:t xml:space="preserve"> ca, ȋn termen de </w:t>
      </w:r>
      <w:r w:rsidR="00D74895">
        <w:rPr>
          <w:rFonts w:ascii="Times New Roman" w:hAnsi="Times New Roman" w:cs="Times New Roman"/>
          <w:color w:val="000000" w:themeColor="text1"/>
          <w:sz w:val="28"/>
          <w:szCs w:val="28"/>
        </w:rPr>
        <w:t>maxim</w:t>
      </w:r>
      <w:r w:rsidRPr="00020213">
        <w:rPr>
          <w:rFonts w:ascii="Times New Roman" w:hAnsi="Times New Roman" w:cs="Times New Roman"/>
          <w:color w:val="000000" w:themeColor="text1"/>
          <w:sz w:val="28"/>
          <w:szCs w:val="28"/>
        </w:rPr>
        <w:t>2 luni</w:t>
      </w:r>
      <w:r w:rsidR="00D74895">
        <w:rPr>
          <w:rFonts w:ascii="Times New Roman" w:hAnsi="Times New Roman" w:cs="Times New Roman"/>
          <w:color w:val="000000" w:themeColor="text1"/>
          <w:sz w:val="28"/>
          <w:szCs w:val="28"/>
        </w:rPr>
        <w:t xml:space="preserve"> dar nu mai târziu de sf</w:t>
      </w:r>
      <w:r w:rsidR="002E2EA7">
        <w:rPr>
          <w:rFonts w:ascii="Times New Roman" w:hAnsi="Times New Roman" w:cs="Times New Roman"/>
          <w:color w:val="000000" w:themeColor="text1"/>
          <w:sz w:val="28"/>
          <w:szCs w:val="28"/>
        </w:rPr>
        <w:t>â</w:t>
      </w:r>
      <w:r w:rsidR="00D74895">
        <w:rPr>
          <w:rFonts w:ascii="Times New Roman" w:hAnsi="Times New Roman" w:cs="Times New Roman"/>
          <w:color w:val="000000" w:themeColor="text1"/>
          <w:sz w:val="28"/>
          <w:szCs w:val="28"/>
        </w:rPr>
        <w:t>rșitul anului fiscal în care s-a constatat starea terenului</w:t>
      </w:r>
      <w:r w:rsidRPr="00020213">
        <w:rPr>
          <w:rFonts w:ascii="Times New Roman" w:hAnsi="Times New Roman" w:cs="Times New Roman"/>
          <w:color w:val="000000" w:themeColor="text1"/>
          <w:sz w:val="28"/>
          <w:szCs w:val="28"/>
        </w:rPr>
        <w:t>, să efectueze lucrările de ȋntreţinere necesare şi să menţină ȋn continuare terenul ȋn stare de ȋngrijire.</w:t>
      </w:r>
    </w:p>
    <w:p w14:paraId="52542520" w14:textId="77777777" w:rsidR="00EB2ACA" w:rsidRPr="00CD35AA" w:rsidRDefault="00B5308D"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w:t>
      </w:r>
      <w:r w:rsidR="00020213">
        <w:rPr>
          <w:rFonts w:ascii="Times New Roman" w:hAnsi="Times New Roman" w:cs="Times New Roman"/>
          <w:sz w:val="28"/>
          <w:szCs w:val="28"/>
        </w:rPr>
        <w:t>5</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Notificarea se comunică prin poştă</w:t>
      </w:r>
      <w:r w:rsidR="001B6258"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cu scrisoare recomandată cu confirmare de primire. În situaţia ȋn care, proprietarul refuză primirea, se vor folosi toate mijloacele legale de comunicare.</w:t>
      </w:r>
      <w:r w:rsidR="00AE708F"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Notificarea trebuie să cuprindă</w:t>
      </w:r>
      <w:r w:rsidR="00FB27AB"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ȋn mod obligatoriu, cel puţin:</w:t>
      </w:r>
    </w:p>
    <w:p w14:paraId="012111D3" w14:textId="77777777" w:rsidR="00EB2ACA" w:rsidRPr="00CD35AA" w:rsidRDefault="00EB2ACA"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a) baza legală;</w:t>
      </w:r>
    </w:p>
    <w:p w14:paraId="6CB56CEB" w14:textId="77777777" w:rsidR="00EB2ACA" w:rsidRDefault="00EB2ACA"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b) scopul: să efectueze lucrări de ȋntreţinere/ȋngrijire necesare </w:t>
      </w:r>
      <w:r w:rsidR="00FE3714" w:rsidRPr="00CD35AA">
        <w:rPr>
          <w:rFonts w:ascii="Times New Roman" w:hAnsi="Times New Roman" w:cs="Times New Roman"/>
          <w:sz w:val="28"/>
          <w:szCs w:val="28"/>
        </w:rPr>
        <w:t xml:space="preserve">în termenul </w:t>
      </w:r>
      <w:r w:rsidR="00CD35AA" w:rsidRPr="00CD35AA">
        <w:rPr>
          <w:rFonts w:ascii="Times New Roman" w:hAnsi="Times New Roman" w:cs="Times New Roman"/>
          <w:sz w:val="28"/>
          <w:szCs w:val="28"/>
        </w:rPr>
        <w:t>stabilit</w:t>
      </w:r>
      <w:r w:rsidRPr="00CD35AA">
        <w:rPr>
          <w:rFonts w:ascii="Times New Roman" w:hAnsi="Times New Roman" w:cs="Times New Roman"/>
          <w:sz w:val="28"/>
          <w:szCs w:val="28"/>
        </w:rPr>
        <w:t xml:space="preserve"> şi să menţină ȋn continuare clădirea/terenul ȋn stare de ȋntreţinere/ȋngrijire, ȋn caz contrar urmând a se majora impozitul pentru imobilul respectiv cu până la 500% procentual, acesta stabilindu-se individual</w:t>
      </w:r>
      <w:r w:rsidR="00086828">
        <w:rPr>
          <w:rFonts w:ascii="Times New Roman" w:hAnsi="Times New Roman" w:cs="Times New Roman"/>
          <w:sz w:val="28"/>
          <w:szCs w:val="28"/>
        </w:rPr>
        <w:t>, conform</w:t>
      </w:r>
      <w:r w:rsidR="00932823">
        <w:rPr>
          <w:rFonts w:ascii="Times New Roman" w:hAnsi="Times New Roman" w:cs="Times New Roman"/>
          <w:sz w:val="28"/>
          <w:szCs w:val="28"/>
        </w:rPr>
        <w:t xml:space="preserve"> prevederilor art.489,</w:t>
      </w:r>
      <w:r w:rsidR="00086828">
        <w:rPr>
          <w:rFonts w:ascii="Times New Roman" w:hAnsi="Times New Roman" w:cs="Times New Roman"/>
          <w:sz w:val="28"/>
          <w:szCs w:val="28"/>
        </w:rPr>
        <w:t xml:space="preserve"> alin.(5) – alin.(8) din Legea nr.227/2015</w:t>
      </w:r>
      <w:r w:rsidR="00932823" w:rsidRPr="00932823">
        <w:rPr>
          <w:rFonts w:ascii="Times New Roman" w:hAnsi="Times New Roman" w:cs="Times New Roman"/>
          <w:sz w:val="28"/>
          <w:szCs w:val="28"/>
        </w:rPr>
        <w:t xml:space="preserve"> </w:t>
      </w:r>
      <w:r w:rsidR="00932823" w:rsidRPr="00CD35AA">
        <w:rPr>
          <w:rFonts w:ascii="Times New Roman" w:hAnsi="Times New Roman" w:cs="Times New Roman"/>
          <w:sz w:val="28"/>
          <w:szCs w:val="28"/>
        </w:rPr>
        <w:t>privind Codul fiscal, cu modificările şi completările ulterioare</w:t>
      </w:r>
      <w:r w:rsidR="00932823">
        <w:rPr>
          <w:rFonts w:ascii="Times New Roman" w:hAnsi="Times New Roman" w:cs="Times New Roman"/>
          <w:sz w:val="28"/>
          <w:szCs w:val="28"/>
        </w:rPr>
        <w:t xml:space="preserve"> și</w:t>
      </w:r>
      <w:r w:rsidRPr="00CD35AA">
        <w:rPr>
          <w:rFonts w:ascii="Times New Roman" w:hAnsi="Times New Roman" w:cs="Times New Roman"/>
          <w:sz w:val="28"/>
          <w:szCs w:val="28"/>
        </w:rPr>
        <w:t xml:space="preserve"> fişelor de evaluare.</w:t>
      </w:r>
    </w:p>
    <w:p w14:paraId="07206617" w14:textId="77777777" w:rsidR="00EB2ACA" w:rsidRPr="00CD35AA" w:rsidRDefault="00AE708F"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w:t>
      </w:r>
      <w:r w:rsidR="00020213">
        <w:rPr>
          <w:rFonts w:ascii="Times New Roman" w:hAnsi="Times New Roman" w:cs="Times New Roman"/>
          <w:sz w:val="28"/>
          <w:szCs w:val="28"/>
        </w:rPr>
        <w:t>6</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Dacă pe parcursul anului respectiv proprietarul clădirii/terenului s-a conformat Notificării,</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 xml:space="preserve">se va ȋncheia un </w:t>
      </w:r>
      <w:r w:rsidR="00862A73" w:rsidRPr="00CD35AA">
        <w:rPr>
          <w:rFonts w:ascii="Times New Roman" w:hAnsi="Times New Roman" w:cs="Times New Roman"/>
          <w:b/>
          <w:sz w:val="28"/>
          <w:szCs w:val="28"/>
        </w:rPr>
        <w:t>P</w:t>
      </w:r>
      <w:r w:rsidR="00EB2ACA" w:rsidRPr="00CD35AA">
        <w:rPr>
          <w:rFonts w:ascii="Times New Roman" w:hAnsi="Times New Roman" w:cs="Times New Roman"/>
          <w:b/>
          <w:sz w:val="28"/>
          <w:szCs w:val="28"/>
        </w:rPr>
        <w:t>roces-verbal de conformitate</w:t>
      </w:r>
      <w:r w:rsidRPr="00CD35AA">
        <w:rPr>
          <w:rFonts w:ascii="Times New Roman" w:hAnsi="Times New Roman" w:cs="Times New Roman"/>
          <w:sz w:val="28"/>
          <w:szCs w:val="28"/>
        </w:rPr>
        <w:t xml:space="preserve"> însoțit de planșe foto</w:t>
      </w:r>
      <w:r w:rsidR="00EB2ACA" w:rsidRPr="00CD35AA">
        <w:rPr>
          <w:rFonts w:ascii="Times New Roman" w:hAnsi="Times New Roman" w:cs="Times New Roman"/>
          <w:sz w:val="28"/>
          <w:szCs w:val="28"/>
        </w:rPr>
        <w:t>. În cazul intervenţiilor pe monumente istorice, clădiri şi terenuri din</w:t>
      </w:r>
      <w:r w:rsidR="00862A73" w:rsidRPr="00CD35AA">
        <w:rPr>
          <w:rFonts w:ascii="Times New Roman" w:hAnsi="Times New Roman" w:cs="Times New Roman"/>
          <w:sz w:val="28"/>
          <w:szCs w:val="28"/>
        </w:rPr>
        <w:t xml:space="preserve"> zona de</w:t>
      </w:r>
      <w:r w:rsidR="00EB2ACA" w:rsidRPr="00CD35AA">
        <w:rPr>
          <w:rFonts w:ascii="Times New Roman" w:hAnsi="Times New Roman" w:cs="Times New Roman"/>
          <w:sz w:val="28"/>
          <w:szCs w:val="28"/>
        </w:rPr>
        <w:t xml:space="preserve"> protecţie a monumentelor istorice şi din zonele construite protejate, procesul-verbal face referire la </w:t>
      </w:r>
      <w:r w:rsidR="00862A73" w:rsidRPr="00CD35AA">
        <w:rPr>
          <w:rFonts w:ascii="Times New Roman" w:hAnsi="Times New Roman" w:cs="Times New Roman"/>
          <w:sz w:val="28"/>
          <w:szCs w:val="28"/>
        </w:rPr>
        <w:t xml:space="preserve">realizarea </w:t>
      </w:r>
      <w:r w:rsidR="00EB2ACA" w:rsidRPr="00CD35AA">
        <w:rPr>
          <w:rFonts w:ascii="Times New Roman" w:hAnsi="Times New Roman" w:cs="Times New Roman"/>
          <w:sz w:val="28"/>
          <w:szCs w:val="28"/>
        </w:rPr>
        <w:t>lucrărilor</w:t>
      </w:r>
      <w:r w:rsidR="00862A73" w:rsidRPr="00CD35AA">
        <w:rPr>
          <w:rFonts w:ascii="Times New Roman" w:hAnsi="Times New Roman" w:cs="Times New Roman"/>
          <w:sz w:val="28"/>
          <w:szCs w:val="28"/>
        </w:rPr>
        <w:t xml:space="preserve"> numai </w:t>
      </w:r>
      <w:r w:rsidR="00EB2ACA" w:rsidRPr="00CD35AA">
        <w:rPr>
          <w:rFonts w:ascii="Times New Roman" w:hAnsi="Times New Roman" w:cs="Times New Roman"/>
          <w:sz w:val="28"/>
          <w:szCs w:val="28"/>
        </w:rPr>
        <w:t>cu avizul Ministerului Culturii, respectiv al serviciilor deconcentrate ale acestuia, potrivit prevederilor legale.</w:t>
      </w:r>
    </w:p>
    <w:p w14:paraId="00F942F9" w14:textId="77777777" w:rsidR="00EB2ACA" w:rsidRDefault="00AE708F"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w:t>
      </w:r>
      <w:r w:rsidR="00020213">
        <w:rPr>
          <w:rFonts w:ascii="Times New Roman" w:hAnsi="Times New Roman" w:cs="Times New Roman"/>
          <w:sz w:val="28"/>
          <w:szCs w:val="28"/>
        </w:rPr>
        <w:t>7</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Fac excepţie de la majorarea impozitului pentru clădirile/terenurile neȋngrijite proprietarii care deţin autorizaţie de con</w:t>
      </w:r>
      <w:r w:rsidR="002209AE" w:rsidRPr="00CD35AA">
        <w:rPr>
          <w:rFonts w:ascii="Times New Roman" w:hAnsi="Times New Roman" w:cs="Times New Roman"/>
          <w:sz w:val="28"/>
          <w:szCs w:val="28"/>
        </w:rPr>
        <w:t>s</w:t>
      </w:r>
      <w:r w:rsidR="00EB2ACA" w:rsidRPr="00CD35AA">
        <w:rPr>
          <w:rFonts w:ascii="Times New Roman" w:hAnsi="Times New Roman" w:cs="Times New Roman"/>
          <w:sz w:val="28"/>
          <w:szCs w:val="28"/>
        </w:rPr>
        <w:t>truire/desfiinţare valabilă, ȋn vederea construirii/renovării/demolării/amenajării terenului şi au anunţat la Autoritatea publică locală şi la Inspectoratul de stat ȋn construcţii</w:t>
      </w:r>
      <w:r w:rsidR="00B16C9F"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ȋnceperea lucrărilor.</w:t>
      </w:r>
      <w:r w:rsidR="00D262EE" w:rsidRPr="00CD35AA">
        <w:rPr>
          <w:rFonts w:ascii="Times New Roman" w:hAnsi="Times New Roman" w:cs="Times New Roman"/>
          <w:sz w:val="28"/>
          <w:szCs w:val="28"/>
        </w:rPr>
        <w:t xml:space="preserve"> </w:t>
      </w:r>
    </w:p>
    <w:p w14:paraId="758AE9ED" w14:textId="77777777" w:rsidR="00EB2ACA" w:rsidRPr="00CD35AA" w:rsidRDefault="00D262EE"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w:t>
      </w:r>
      <w:r w:rsidR="00020213">
        <w:rPr>
          <w:rFonts w:ascii="Times New Roman" w:hAnsi="Times New Roman" w:cs="Times New Roman"/>
          <w:sz w:val="28"/>
          <w:szCs w:val="28"/>
        </w:rPr>
        <w:t>8</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 xml:space="preserve">Dacă după expirarea termenului acordat prin Notificare se constată ca proprietarul nu a efectuat lucrările de ȋntreţinere/ȋngrijire necesare, Comisia va ȋncheia o </w:t>
      </w:r>
      <w:r w:rsidR="00EB2ACA" w:rsidRPr="00CD35AA">
        <w:rPr>
          <w:rFonts w:ascii="Times New Roman" w:hAnsi="Times New Roman" w:cs="Times New Roman"/>
          <w:b/>
          <w:sz w:val="28"/>
          <w:szCs w:val="28"/>
        </w:rPr>
        <w:t>Not</w:t>
      </w:r>
      <w:r w:rsidR="00862A73" w:rsidRPr="00CD35AA">
        <w:rPr>
          <w:rFonts w:ascii="Times New Roman" w:hAnsi="Times New Roman" w:cs="Times New Roman"/>
          <w:b/>
          <w:sz w:val="28"/>
          <w:szCs w:val="28"/>
        </w:rPr>
        <w:t>ă</w:t>
      </w:r>
      <w:r w:rsidR="00EB2ACA" w:rsidRPr="00CD35AA">
        <w:rPr>
          <w:rFonts w:ascii="Times New Roman" w:hAnsi="Times New Roman" w:cs="Times New Roman"/>
          <w:b/>
          <w:sz w:val="28"/>
          <w:szCs w:val="28"/>
        </w:rPr>
        <w:t xml:space="preserve"> de constatare finală</w:t>
      </w:r>
      <w:r w:rsidR="00EB2ACA" w:rsidRPr="00CD35AA">
        <w:rPr>
          <w:rFonts w:ascii="Times New Roman" w:hAnsi="Times New Roman" w:cs="Times New Roman"/>
          <w:sz w:val="28"/>
          <w:szCs w:val="28"/>
        </w:rPr>
        <w:t>, ȋn care va consemna menţinerea clădirii/terenului ȋn categoria celor considerate</w:t>
      </w:r>
      <w:r w:rsidR="00020213">
        <w:rPr>
          <w:rFonts w:ascii="Times New Roman" w:hAnsi="Times New Roman" w:cs="Times New Roman"/>
          <w:sz w:val="28"/>
          <w:szCs w:val="28"/>
        </w:rPr>
        <w:t>, conform Regulamentului,</w:t>
      </w:r>
      <w:r w:rsidR="00EB2ACA" w:rsidRPr="00CD35AA">
        <w:rPr>
          <w:rFonts w:ascii="Times New Roman" w:hAnsi="Times New Roman" w:cs="Times New Roman"/>
          <w:sz w:val="28"/>
          <w:szCs w:val="28"/>
        </w:rPr>
        <w:t xml:space="preserve"> neȋngrijite.</w:t>
      </w:r>
      <w:r w:rsidRPr="00CD35AA">
        <w:rPr>
          <w:rFonts w:ascii="Times New Roman" w:hAnsi="Times New Roman" w:cs="Times New Roman"/>
          <w:sz w:val="28"/>
          <w:szCs w:val="28"/>
        </w:rPr>
        <w:t xml:space="preserve"> Nota de constatare va fi </w:t>
      </w:r>
      <w:r w:rsidR="00AF08E0" w:rsidRPr="00CD35AA">
        <w:rPr>
          <w:rFonts w:ascii="Times New Roman" w:hAnsi="Times New Roman" w:cs="Times New Roman"/>
          <w:sz w:val="28"/>
          <w:szCs w:val="28"/>
        </w:rPr>
        <w:t>însoțită în mod obligatoriu de planșe foto care să ateste starea clădirii/terenului la data constatării/verificării.</w:t>
      </w:r>
    </w:p>
    <w:p w14:paraId="6D3D0E06" w14:textId="77777777" w:rsidR="00AF08E0" w:rsidRPr="00CD35AA" w:rsidRDefault="00AF08E0"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lastRenderedPageBreak/>
        <w:t>(</w:t>
      </w:r>
      <w:r w:rsidR="00020213">
        <w:rPr>
          <w:rFonts w:ascii="Times New Roman" w:hAnsi="Times New Roman" w:cs="Times New Roman"/>
          <w:sz w:val="28"/>
          <w:szCs w:val="28"/>
        </w:rPr>
        <w:t>9</w:t>
      </w:r>
      <w:r w:rsidRPr="00CD35AA">
        <w:rPr>
          <w:rFonts w:ascii="Times New Roman" w:hAnsi="Times New Roman" w:cs="Times New Roman"/>
          <w:sz w:val="28"/>
          <w:szCs w:val="28"/>
        </w:rPr>
        <w:t xml:space="preserve">) </w:t>
      </w:r>
      <w:r w:rsidR="00EB2ACA" w:rsidRPr="00CD35AA">
        <w:rPr>
          <w:rFonts w:ascii="Times New Roman" w:hAnsi="Times New Roman" w:cs="Times New Roman"/>
          <w:b/>
          <w:sz w:val="28"/>
          <w:szCs w:val="28"/>
        </w:rPr>
        <w:t>Nota de constatare finală</w:t>
      </w:r>
      <w:r w:rsidRPr="00CD35AA">
        <w:rPr>
          <w:rFonts w:ascii="Times New Roman" w:hAnsi="Times New Roman" w:cs="Times New Roman"/>
          <w:b/>
          <w:sz w:val="28"/>
          <w:szCs w:val="28"/>
        </w:rPr>
        <w:t>, Fișa de evaluare și</w:t>
      </w:r>
      <w:r w:rsidR="00EB2ACA" w:rsidRPr="00CD35AA">
        <w:rPr>
          <w:rFonts w:ascii="Times New Roman" w:hAnsi="Times New Roman" w:cs="Times New Roman"/>
          <w:b/>
          <w:sz w:val="28"/>
          <w:szCs w:val="28"/>
        </w:rPr>
        <w:t xml:space="preserve"> Notificarea</w:t>
      </w:r>
      <w:r w:rsidR="00EB2ACA" w:rsidRPr="00CD35AA">
        <w:rPr>
          <w:rFonts w:ascii="Times New Roman" w:hAnsi="Times New Roman" w:cs="Times New Roman"/>
          <w:sz w:val="28"/>
          <w:szCs w:val="28"/>
        </w:rPr>
        <w:t xml:space="preserve"> </w:t>
      </w:r>
      <w:r w:rsidRPr="00CD35AA">
        <w:rPr>
          <w:rFonts w:ascii="Times New Roman" w:hAnsi="Times New Roman" w:cs="Times New Roman"/>
          <w:sz w:val="28"/>
          <w:szCs w:val="28"/>
        </w:rPr>
        <w:t>vor fi comunicate de c</w:t>
      </w:r>
      <w:r w:rsidR="004D72F5" w:rsidRPr="00CD35AA">
        <w:rPr>
          <w:rFonts w:ascii="Times New Roman" w:hAnsi="Times New Roman" w:cs="Times New Roman"/>
          <w:sz w:val="28"/>
          <w:szCs w:val="28"/>
        </w:rPr>
        <w:t>ă</w:t>
      </w:r>
      <w:r w:rsidRPr="00CD35AA">
        <w:rPr>
          <w:rFonts w:ascii="Times New Roman" w:hAnsi="Times New Roman" w:cs="Times New Roman"/>
          <w:sz w:val="28"/>
          <w:szCs w:val="28"/>
        </w:rPr>
        <w:t>tre Comisie, Serviciului Impozite și Taxe Locale Câmpina care va întocmi un referat cu propunere de majorare a impozitului c</w:t>
      </w:r>
      <w:r w:rsidR="004D72F5" w:rsidRPr="00CD35AA">
        <w:rPr>
          <w:rFonts w:ascii="Times New Roman" w:hAnsi="Times New Roman" w:cs="Times New Roman"/>
          <w:sz w:val="28"/>
          <w:szCs w:val="28"/>
        </w:rPr>
        <w:t>e</w:t>
      </w:r>
      <w:r w:rsidRPr="00CD35AA">
        <w:rPr>
          <w:rFonts w:ascii="Times New Roman" w:hAnsi="Times New Roman" w:cs="Times New Roman"/>
          <w:sz w:val="28"/>
          <w:szCs w:val="28"/>
        </w:rPr>
        <w:t xml:space="preserve"> va cuprinde </w:t>
      </w:r>
      <w:r w:rsidR="005B7FE8" w:rsidRPr="00CD35AA">
        <w:rPr>
          <w:rFonts w:ascii="Times New Roman" w:hAnsi="Times New Roman" w:cs="Times New Roman"/>
          <w:sz w:val="28"/>
          <w:szCs w:val="28"/>
        </w:rPr>
        <w:t xml:space="preserve">elementele de identificare </w:t>
      </w:r>
      <w:r w:rsidR="00EB216C" w:rsidRPr="00CD35AA">
        <w:rPr>
          <w:rFonts w:ascii="Times New Roman" w:hAnsi="Times New Roman" w:cs="Times New Roman"/>
          <w:sz w:val="28"/>
          <w:szCs w:val="28"/>
        </w:rPr>
        <w:t xml:space="preserve">privind zona în cadrul localității, respectiv elementele de identificare ale imobilului potrivit nomenclaturii stradale, precum și </w:t>
      </w:r>
      <w:r w:rsidRPr="00CD35AA">
        <w:rPr>
          <w:rFonts w:ascii="Times New Roman" w:hAnsi="Times New Roman" w:cs="Times New Roman"/>
          <w:sz w:val="28"/>
          <w:szCs w:val="28"/>
        </w:rPr>
        <w:t xml:space="preserve">datele de identificare ale contribuabilului. </w:t>
      </w:r>
    </w:p>
    <w:p w14:paraId="5A4FFB55" w14:textId="77777777" w:rsidR="00EB2ACA" w:rsidRPr="00CD35AA" w:rsidRDefault="00AF08E0"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w:t>
      </w:r>
      <w:r w:rsidR="00020213">
        <w:rPr>
          <w:rFonts w:ascii="Times New Roman" w:hAnsi="Times New Roman" w:cs="Times New Roman"/>
          <w:sz w:val="28"/>
          <w:szCs w:val="28"/>
        </w:rPr>
        <w:t>10</w:t>
      </w:r>
      <w:r w:rsidRPr="00CD35AA">
        <w:rPr>
          <w:rFonts w:ascii="Times New Roman" w:hAnsi="Times New Roman" w:cs="Times New Roman"/>
          <w:sz w:val="28"/>
          <w:szCs w:val="28"/>
        </w:rPr>
        <w:t>)</w:t>
      </w:r>
      <w:r w:rsidR="002E68D4" w:rsidRPr="00CD35AA">
        <w:rPr>
          <w:rFonts w:ascii="Times New Roman" w:hAnsi="Times New Roman" w:cs="Times New Roman"/>
          <w:sz w:val="28"/>
          <w:szCs w:val="28"/>
        </w:rPr>
        <w:t xml:space="preserve"> </w:t>
      </w:r>
      <w:r w:rsidR="004D72F5" w:rsidRPr="00CD35AA">
        <w:rPr>
          <w:rFonts w:ascii="Times New Roman" w:hAnsi="Times New Roman" w:cs="Times New Roman"/>
          <w:sz w:val="28"/>
          <w:szCs w:val="28"/>
        </w:rPr>
        <w:t>L</w:t>
      </w:r>
      <w:r w:rsidR="002E68D4" w:rsidRPr="00CD35AA">
        <w:rPr>
          <w:rFonts w:ascii="Times New Roman" w:hAnsi="Times New Roman" w:cs="Times New Roman"/>
          <w:sz w:val="28"/>
          <w:szCs w:val="28"/>
        </w:rPr>
        <w:t>a sesizarea Serviciului Impozite și Taxe Locale Câmpina, Primarul Municipiului</w:t>
      </w:r>
      <w:r w:rsidR="004D72F5" w:rsidRPr="00CD35AA">
        <w:rPr>
          <w:rFonts w:ascii="Times New Roman" w:hAnsi="Times New Roman" w:cs="Times New Roman"/>
          <w:sz w:val="28"/>
          <w:szCs w:val="28"/>
        </w:rPr>
        <w:t xml:space="preserve"> Câmpina</w:t>
      </w:r>
      <w:r w:rsidRPr="00CD35AA">
        <w:rPr>
          <w:rFonts w:ascii="Times New Roman" w:hAnsi="Times New Roman" w:cs="Times New Roman"/>
          <w:sz w:val="28"/>
          <w:szCs w:val="28"/>
        </w:rPr>
        <w:t xml:space="preserve"> </w:t>
      </w:r>
      <w:r w:rsidR="002E68D4" w:rsidRPr="00CD35AA">
        <w:rPr>
          <w:rFonts w:ascii="Times New Roman" w:hAnsi="Times New Roman" w:cs="Times New Roman"/>
          <w:sz w:val="28"/>
          <w:szCs w:val="28"/>
        </w:rPr>
        <w:t>va propune spre adoptare Consiliului Local p</w:t>
      </w:r>
      <w:r w:rsidR="00EB2ACA" w:rsidRPr="00CD35AA">
        <w:rPr>
          <w:rFonts w:ascii="Times New Roman" w:hAnsi="Times New Roman" w:cs="Times New Roman"/>
          <w:sz w:val="28"/>
          <w:szCs w:val="28"/>
        </w:rPr>
        <w:t>roiect</w:t>
      </w:r>
      <w:r w:rsidR="002E68D4" w:rsidRPr="00CD35AA">
        <w:rPr>
          <w:rFonts w:ascii="Times New Roman" w:hAnsi="Times New Roman" w:cs="Times New Roman"/>
          <w:sz w:val="28"/>
          <w:szCs w:val="28"/>
        </w:rPr>
        <w:t>ul</w:t>
      </w:r>
      <w:r w:rsidR="00EB2ACA" w:rsidRPr="00CD35AA">
        <w:rPr>
          <w:rFonts w:ascii="Times New Roman" w:hAnsi="Times New Roman" w:cs="Times New Roman"/>
          <w:sz w:val="28"/>
          <w:szCs w:val="28"/>
        </w:rPr>
        <w:t xml:space="preserve"> de hotărâre de majorare a impozitului pentru </w:t>
      </w:r>
      <w:r w:rsidR="002E68D4" w:rsidRPr="00CD35AA">
        <w:rPr>
          <w:rFonts w:ascii="Times New Roman" w:hAnsi="Times New Roman" w:cs="Times New Roman"/>
          <w:sz w:val="28"/>
          <w:szCs w:val="28"/>
        </w:rPr>
        <w:t xml:space="preserve">imobilul respectiv </w:t>
      </w:r>
      <w:r w:rsidR="00EB2ACA" w:rsidRPr="00CD35AA">
        <w:rPr>
          <w:rFonts w:ascii="Times New Roman" w:hAnsi="Times New Roman" w:cs="Times New Roman"/>
          <w:sz w:val="28"/>
          <w:szCs w:val="28"/>
        </w:rPr>
        <w:t xml:space="preserve">cu până la 500% procentual, </w:t>
      </w:r>
      <w:r w:rsidR="00EB2ACA" w:rsidRPr="00C219DA">
        <w:rPr>
          <w:rFonts w:ascii="Times New Roman" w:hAnsi="Times New Roman" w:cs="Times New Roman"/>
          <w:sz w:val="28"/>
          <w:szCs w:val="28"/>
        </w:rPr>
        <w:t>stabilindu-se individual</w:t>
      </w:r>
      <w:r w:rsidR="00F276FC" w:rsidRPr="00C219DA">
        <w:rPr>
          <w:rFonts w:ascii="Times New Roman" w:hAnsi="Times New Roman" w:cs="Times New Roman"/>
          <w:sz w:val="28"/>
          <w:szCs w:val="28"/>
        </w:rPr>
        <w:t>,</w:t>
      </w:r>
      <w:r w:rsidR="00EB2ACA" w:rsidRPr="00C219DA">
        <w:rPr>
          <w:rFonts w:ascii="Times New Roman" w:hAnsi="Times New Roman" w:cs="Times New Roman"/>
          <w:sz w:val="28"/>
          <w:szCs w:val="28"/>
        </w:rPr>
        <w:t xml:space="preserve"> conform fişelor de evaluare</w:t>
      </w:r>
      <w:r w:rsidR="00C219DA" w:rsidRPr="00C219DA">
        <w:rPr>
          <w:rFonts w:ascii="Times New Roman" w:hAnsi="Times New Roman" w:cs="Times New Roman"/>
          <w:sz w:val="28"/>
          <w:szCs w:val="28"/>
        </w:rPr>
        <w:t xml:space="preserve"> și</w:t>
      </w:r>
      <w:r w:rsidR="00932823" w:rsidRPr="00C219DA">
        <w:rPr>
          <w:rFonts w:ascii="Times New Roman" w:hAnsi="Times New Roman" w:cs="Times New Roman"/>
          <w:sz w:val="28"/>
          <w:szCs w:val="28"/>
        </w:rPr>
        <w:t xml:space="preserve"> </w:t>
      </w:r>
      <w:r w:rsidR="00932823">
        <w:rPr>
          <w:rFonts w:ascii="Times New Roman" w:hAnsi="Times New Roman" w:cs="Times New Roman"/>
          <w:sz w:val="28"/>
          <w:szCs w:val="28"/>
        </w:rPr>
        <w:t>prevederilor art.489, alin.(5) – alin.(8) din Legea nr.227/2015</w:t>
      </w:r>
      <w:r w:rsidR="00932823" w:rsidRPr="00932823">
        <w:rPr>
          <w:rFonts w:ascii="Times New Roman" w:hAnsi="Times New Roman" w:cs="Times New Roman"/>
          <w:sz w:val="28"/>
          <w:szCs w:val="28"/>
        </w:rPr>
        <w:t xml:space="preserve"> </w:t>
      </w:r>
      <w:r w:rsidR="00932823" w:rsidRPr="00CD35AA">
        <w:rPr>
          <w:rFonts w:ascii="Times New Roman" w:hAnsi="Times New Roman" w:cs="Times New Roman"/>
          <w:sz w:val="28"/>
          <w:szCs w:val="28"/>
        </w:rPr>
        <w:t>privind Codul fiscal, cu modificările şi completările ulterioare</w:t>
      </w:r>
      <w:r w:rsidR="00932823">
        <w:rPr>
          <w:rFonts w:ascii="Times New Roman" w:hAnsi="Times New Roman" w:cs="Times New Roman"/>
          <w:sz w:val="28"/>
          <w:szCs w:val="28"/>
        </w:rPr>
        <w:t>.</w:t>
      </w:r>
    </w:p>
    <w:p w14:paraId="4969CF29" w14:textId="77777777" w:rsidR="00EB2ACA" w:rsidRPr="00CD35AA" w:rsidRDefault="002E68D4"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(1</w:t>
      </w:r>
      <w:r w:rsidR="00020213">
        <w:rPr>
          <w:rFonts w:ascii="Times New Roman" w:hAnsi="Times New Roman" w:cs="Times New Roman"/>
          <w:sz w:val="28"/>
          <w:szCs w:val="28"/>
        </w:rPr>
        <w:t>1</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Hotărârea de Consiliu Local are caracter individual şi va cuprinde elementele de identificare privind zona ȋn cadrul localităţii, respectiv elemente de identificare potrivit nomenclaturii stradale, precum şi datele de identificare ale contribuabilului.</w:t>
      </w:r>
    </w:p>
    <w:p w14:paraId="7B3D2538" w14:textId="77777777" w:rsidR="00EB2ACA" w:rsidRPr="00CD35AA" w:rsidRDefault="002E68D4"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(1</w:t>
      </w:r>
      <w:r w:rsidR="00020213">
        <w:rPr>
          <w:rFonts w:ascii="Times New Roman" w:hAnsi="Times New Roman" w:cs="Times New Roman"/>
          <w:sz w:val="28"/>
          <w:szCs w:val="28"/>
        </w:rPr>
        <w:t>2</w:t>
      </w:r>
      <w:r w:rsidRPr="00CD35AA">
        <w:rPr>
          <w:rFonts w:ascii="Times New Roman" w:hAnsi="Times New Roman" w:cs="Times New Roman"/>
          <w:sz w:val="28"/>
          <w:szCs w:val="28"/>
        </w:rPr>
        <w:t xml:space="preserve">) </w:t>
      </w:r>
      <w:r w:rsidR="00F276FC" w:rsidRPr="00CD35AA">
        <w:rPr>
          <w:rFonts w:ascii="Times New Roman" w:hAnsi="Times New Roman" w:cs="Times New Roman"/>
          <w:sz w:val="28"/>
          <w:szCs w:val="28"/>
        </w:rPr>
        <w:t xml:space="preserve">Direcția economică, prin </w:t>
      </w:r>
      <w:r w:rsidR="00EB2ACA" w:rsidRPr="00CD35AA">
        <w:rPr>
          <w:rFonts w:ascii="Times New Roman" w:hAnsi="Times New Roman" w:cs="Times New Roman"/>
          <w:sz w:val="28"/>
          <w:szCs w:val="28"/>
        </w:rPr>
        <w:t>Serviciul impozite şi taxe locale</w:t>
      </w:r>
      <w:r w:rsidR="00F276FC" w:rsidRPr="00CD35AA">
        <w:rPr>
          <w:rFonts w:ascii="Times New Roman" w:hAnsi="Times New Roman" w:cs="Times New Roman"/>
          <w:sz w:val="28"/>
          <w:szCs w:val="28"/>
        </w:rPr>
        <w:t>,</w:t>
      </w:r>
      <w:r w:rsidR="00EB2ACA" w:rsidRPr="00CD35AA">
        <w:rPr>
          <w:rFonts w:ascii="Times New Roman" w:hAnsi="Times New Roman" w:cs="Times New Roman"/>
          <w:sz w:val="28"/>
          <w:szCs w:val="28"/>
        </w:rPr>
        <w:t xml:space="preserve"> va opera majorarea ȋn evidenţele fiscale, va emite şi va comunica actul administrativ fiscal </w:t>
      </w:r>
      <w:r w:rsidR="00F276FC" w:rsidRPr="00CD35AA">
        <w:rPr>
          <w:rFonts w:ascii="Times New Roman" w:hAnsi="Times New Roman" w:cs="Times New Roman"/>
          <w:sz w:val="28"/>
          <w:szCs w:val="28"/>
        </w:rPr>
        <w:t xml:space="preserve">emis </w:t>
      </w:r>
      <w:r w:rsidR="00EB2ACA" w:rsidRPr="00CD35AA">
        <w:rPr>
          <w:rFonts w:ascii="Times New Roman" w:hAnsi="Times New Roman" w:cs="Times New Roman"/>
          <w:sz w:val="28"/>
          <w:szCs w:val="28"/>
        </w:rPr>
        <w:t>ȋn baza Hotărârii Consiliului Local.</w:t>
      </w:r>
    </w:p>
    <w:p w14:paraId="73C9C090" w14:textId="77777777" w:rsidR="00EB2ACA" w:rsidRDefault="002E68D4"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(1</w:t>
      </w:r>
      <w:r w:rsidR="00020213">
        <w:rPr>
          <w:rFonts w:ascii="Times New Roman" w:hAnsi="Times New Roman" w:cs="Times New Roman"/>
          <w:sz w:val="28"/>
          <w:szCs w:val="28"/>
        </w:rPr>
        <w:t>3</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În cazul ȋn care proprietarul unei clădiri sau al unui teren neȋngrijit ȋnstrăinează imobilul respectiv ȋnaintea termenului la care trebuia să efectueze lucrările de ȋntreţinere/ȋngrijire necesare, se reia procedura pe numele noului proprietar, dacă este cazul.</w:t>
      </w:r>
    </w:p>
    <w:p w14:paraId="1DED51D2" w14:textId="77777777" w:rsidR="00020213" w:rsidRPr="00020213" w:rsidRDefault="00020213" w:rsidP="003A55E3">
      <w:pPr>
        <w:spacing w:after="0" w:line="240" w:lineRule="auto"/>
        <w:ind w:firstLine="720"/>
        <w:jc w:val="both"/>
        <w:rPr>
          <w:rFonts w:ascii="Times New Roman" w:hAnsi="Times New Roman" w:cs="Times New Roman"/>
          <w:color w:val="000000" w:themeColor="text1"/>
          <w:sz w:val="28"/>
          <w:szCs w:val="28"/>
        </w:rPr>
      </w:pPr>
      <w:r w:rsidRPr="00020213">
        <w:rPr>
          <w:rFonts w:ascii="Times New Roman" w:hAnsi="Times New Roman" w:cs="Times New Roman"/>
          <w:color w:val="000000" w:themeColor="text1"/>
          <w:sz w:val="28"/>
          <w:szCs w:val="28"/>
        </w:rPr>
        <w:t>(14) În situaţia ȋn care proprietarii clădirilor/terenurilor neȋngrijite comunică realizarea măsurilor de remediere, Comisia va verifica cele comunicate, prin verificarea pe teren şi ȋntocmirea unei noi Note de constatatre, ȋn baza căreia se va stabili păstrarea/sistarea măsurii impozitului majorat.</w:t>
      </w:r>
    </w:p>
    <w:p w14:paraId="3468A25B" w14:textId="77777777" w:rsidR="00EB2ACA" w:rsidRPr="00CD35AA" w:rsidRDefault="002E68D4" w:rsidP="003A55E3">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(1</w:t>
      </w:r>
      <w:r w:rsidR="00D74895">
        <w:rPr>
          <w:rFonts w:ascii="Times New Roman" w:hAnsi="Times New Roman" w:cs="Times New Roman"/>
          <w:sz w:val="28"/>
          <w:szCs w:val="28"/>
        </w:rPr>
        <w:t>5</w:t>
      </w:r>
      <w:r w:rsidRPr="00CD35AA">
        <w:rPr>
          <w:rFonts w:ascii="Times New Roman" w:hAnsi="Times New Roman" w:cs="Times New Roman"/>
          <w:sz w:val="28"/>
          <w:szCs w:val="28"/>
        </w:rPr>
        <w:t xml:space="preserve">) </w:t>
      </w:r>
      <w:r w:rsidR="00EB2ACA" w:rsidRPr="00CD35AA">
        <w:rPr>
          <w:rFonts w:ascii="Times New Roman" w:hAnsi="Times New Roman" w:cs="Times New Roman"/>
          <w:sz w:val="28"/>
          <w:szCs w:val="28"/>
        </w:rPr>
        <w:t>Majorarea impozitului pe clădir</w:t>
      </w:r>
      <w:r w:rsidRPr="00CD35AA">
        <w:rPr>
          <w:rFonts w:ascii="Times New Roman" w:hAnsi="Times New Roman" w:cs="Times New Roman"/>
          <w:sz w:val="28"/>
          <w:szCs w:val="28"/>
        </w:rPr>
        <w:t>ile</w:t>
      </w:r>
      <w:r w:rsidR="00EB2ACA" w:rsidRPr="00CD35AA">
        <w:rPr>
          <w:rFonts w:ascii="Times New Roman" w:hAnsi="Times New Roman" w:cs="Times New Roman"/>
          <w:sz w:val="28"/>
          <w:szCs w:val="28"/>
        </w:rPr>
        <w:t>/teren</w:t>
      </w:r>
      <w:r w:rsidRPr="00CD35AA">
        <w:rPr>
          <w:rFonts w:ascii="Times New Roman" w:hAnsi="Times New Roman" w:cs="Times New Roman"/>
          <w:sz w:val="28"/>
          <w:szCs w:val="28"/>
        </w:rPr>
        <w:t>urile</w:t>
      </w:r>
      <w:r w:rsidR="00EB2ACA" w:rsidRPr="00CD35AA">
        <w:rPr>
          <w:rFonts w:ascii="Times New Roman" w:hAnsi="Times New Roman" w:cs="Times New Roman"/>
          <w:sz w:val="28"/>
          <w:szCs w:val="28"/>
        </w:rPr>
        <w:t xml:space="preserve"> neȋngrijite nu ȋnlocuieşte sancţiunile şi nici nu exonerează de răspundere ȋn ceea ce priveşte aplicarea</w:t>
      </w:r>
      <w:r w:rsidR="009B05BF" w:rsidRPr="00CD35AA">
        <w:rPr>
          <w:rFonts w:ascii="Times New Roman" w:hAnsi="Times New Roman" w:cs="Times New Roman"/>
          <w:sz w:val="28"/>
          <w:szCs w:val="28"/>
        </w:rPr>
        <w:t xml:space="preserve"> altor</w:t>
      </w:r>
      <w:r w:rsidR="00EB2ACA" w:rsidRPr="00CD35AA">
        <w:rPr>
          <w:rFonts w:ascii="Times New Roman" w:hAnsi="Times New Roman" w:cs="Times New Roman"/>
          <w:sz w:val="28"/>
          <w:szCs w:val="28"/>
        </w:rPr>
        <w:t xml:space="preserve"> prevederi legale ȋn materie.</w:t>
      </w:r>
    </w:p>
    <w:p w14:paraId="2D295853" w14:textId="77777777" w:rsidR="008803D7" w:rsidRDefault="008803D7" w:rsidP="003A55E3">
      <w:pPr>
        <w:spacing w:after="0" w:line="240" w:lineRule="auto"/>
        <w:ind w:firstLine="720"/>
        <w:jc w:val="both"/>
        <w:rPr>
          <w:rFonts w:ascii="Times New Roman" w:hAnsi="Times New Roman" w:cs="Times New Roman"/>
          <w:color w:val="FF0000"/>
          <w:sz w:val="28"/>
          <w:szCs w:val="28"/>
        </w:rPr>
      </w:pPr>
    </w:p>
    <w:p w14:paraId="262E24C5" w14:textId="77777777" w:rsidR="008803D7" w:rsidRDefault="008803D7" w:rsidP="003A55E3">
      <w:pPr>
        <w:spacing w:after="0" w:line="240" w:lineRule="auto"/>
        <w:ind w:firstLine="720"/>
        <w:jc w:val="both"/>
        <w:rPr>
          <w:rFonts w:ascii="Times New Roman" w:hAnsi="Times New Roman" w:cs="Times New Roman"/>
          <w:color w:val="FF0000"/>
          <w:sz w:val="28"/>
          <w:szCs w:val="28"/>
        </w:rPr>
      </w:pPr>
    </w:p>
    <w:p w14:paraId="53457162" w14:textId="77777777" w:rsidR="008803D7" w:rsidRDefault="008803D7" w:rsidP="003A55E3">
      <w:pPr>
        <w:spacing w:after="0" w:line="240" w:lineRule="auto"/>
        <w:ind w:firstLine="720"/>
        <w:jc w:val="both"/>
        <w:rPr>
          <w:rFonts w:ascii="Times New Roman" w:hAnsi="Times New Roman" w:cs="Times New Roman"/>
          <w:color w:val="FF0000"/>
          <w:sz w:val="28"/>
          <w:szCs w:val="28"/>
        </w:rPr>
      </w:pPr>
    </w:p>
    <w:p w14:paraId="2A1B91F2" w14:textId="77777777" w:rsidR="008803D7" w:rsidRDefault="008803D7" w:rsidP="003A55E3">
      <w:pPr>
        <w:spacing w:after="0" w:line="240" w:lineRule="auto"/>
        <w:ind w:firstLine="720"/>
        <w:jc w:val="both"/>
        <w:rPr>
          <w:rFonts w:ascii="Times New Roman" w:hAnsi="Times New Roman" w:cs="Times New Roman"/>
          <w:color w:val="FF0000"/>
          <w:sz w:val="28"/>
          <w:szCs w:val="28"/>
        </w:rPr>
      </w:pPr>
    </w:p>
    <w:p w14:paraId="7EBAC67B" w14:textId="77777777" w:rsidR="008803D7" w:rsidRDefault="008803D7" w:rsidP="003A55E3">
      <w:pPr>
        <w:spacing w:after="0" w:line="240" w:lineRule="auto"/>
        <w:ind w:firstLine="720"/>
        <w:jc w:val="both"/>
        <w:rPr>
          <w:rFonts w:ascii="Times New Roman" w:hAnsi="Times New Roman" w:cs="Times New Roman"/>
          <w:color w:val="FF0000"/>
          <w:sz w:val="28"/>
          <w:szCs w:val="28"/>
        </w:rPr>
      </w:pPr>
    </w:p>
    <w:p w14:paraId="5E5D4728" w14:textId="77777777" w:rsidR="008803D7" w:rsidRDefault="008803D7" w:rsidP="003A55E3">
      <w:pPr>
        <w:spacing w:after="0" w:line="240" w:lineRule="auto"/>
        <w:ind w:firstLine="720"/>
        <w:jc w:val="both"/>
        <w:rPr>
          <w:rFonts w:ascii="Times New Roman" w:hAnsi="Times New Roman" w:cs="Times New Roman"/>
          <w:color w:val="FF0000"/>
          <w:sz w:val="28"/>
          <w:szCs w:val="28"/>
        </w:rPr>
      </w:pPr>
    </w:p>
    <w:p w14:paraId="3B7FA7B7" w14:textId="77777777" w:rsidR="00D74895" w:rsidRDefault="00D74895" w:rsidP="003A55E3">
      <w:pPr>
        <w:spacing w:after="0" w:line="240" w:lineRule="auto"/>
        <w:ind w:firstLine="720"/>
        <w:jc w:val="both"/>
        <w:rPr>
          <w:rFonts w:ascii="Times New Roman" w:hAnsi="Times New Roman" w:cs="Times New Roman"/>
          <w:color w:val="FF0000"/>
          <w:sz w:val="28"/>
          <w:szCs w:val="28"/>
        </w:rPr>
      </w:pPr>
    </w:p>
    <w:p w14:paraId="2B51FDAF"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037DF320"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11E4D038"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1214B3A9"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3F3D2087"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2715B57C"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06E012BE"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5D3BBB71"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5792D5A3"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371AA429" w14:textId="77777777" w:rsidR="002E2EA7" w:rsidRDefault="002E2EA7" w:rsidP="003A55E3">
      <w:pPr>
        <w:spacing w:after="0" w:line="240" w:lineRule="auto"/>
        <w:ind w:firstLine="720"/>
        <w:jc w:val="both"/>
        <w:rPr>
          <w:rFonts w:ascii="Times New Roman" w:hAnsi="Times New Roman" w:cs="Times New Roman"/>
          <w:color w:val="FF0000"/>
          <w:sz w:val="28"/>
          <w:szCs w:val="28"/>
        </w:rPr>
      </w:pPr>
    </w:p>
    <w:p w14:paraId="1418797C" w14:textId="77777777" w:rsidR="001E7FA4" w:rsidRPr="002E2EA7" w:rsidRDefault="00020213" w:rsidP="002E2EA7">
      <w:pPr>
        <w:spacing w:after="0" w:line="240" w:lineRule="auto"/>
        <w:ind w:left="2880" w:firstLine="720"/>
        <w:rPr>
          <w:rFonts w:ascii="Times New Roman" w:hAnsi="Times New Roman" w:cs="Times New Roman"/>
          <w:b/>
          <w:sz w:val="28"/>
          <w:szCs w:val="28"/>
        </w:rPr>
      </w:pPr>
      <w:r w:rsidRPr="002E2EA7">
        <w:rPr>
          <w:rFonts w:ascii="Times New Roman" w:hAnsi="Times New Roman" w:cs="Times New Roman"/>
          <w:b/>
          <w:sz w:val="28"/>
          <w:szCs w:val="28"/>
        </w:rPr>
        <w:lastRenderedPageBreak/>
        <w:t>A</w:t>
      </w:r>
      <w:r w:rsidR="002E2EA7">
        <w:rPr>
          <w:rFonts w:ascii="Times New Roman" w:hAnsi="Times New Roman" w:cs="Times New Roman"/>
          <w:b/>
          <w:sz w:val="28"/>
          <w:szCs w:val="28"/>
        </w:rPr>
        <w:t>nexa nr.</w:t>
      </w:r>
      <w:r w:rsidR="001E7FA4" w:rsidRPr="002E2EA7">
        <w:rPr>
          <w:rFonts w:ascii="Times New Roman" w:hAnsi="Times New Roman" w:cs="Times New Roman"/>
          <w:b/>
          <w:sz w:val="28"/>
          <w:szCs w:val="28"/>
        </w:rPr>
        <w:t>1 la Regulament</w:t>
      </w:r>
      <w:r w:rsidR="002E2EA7" w:rsidRPr="002E2EA7">
        <w:rPr>
          <w:rFonts w:ascii="Times New Roman" w:hAnsi="Times New Roman" w:cs="Times New Roman"/>
          <w:b/>
          <w:sz w:val="28"/>
          <w:szCs w:val="28"/>
        </w:rPr>
        <w:t>ul</w:t>
      </w:r>
    </w:p>
    <w:p w14:paraId="09F9538E" w14:textId="77777777" w:rsidR="002E2EA7" w:rsidRPr="003A55E3" w:rsidRDefault="002E2EA7" w:rsidP="002E2EA7">
      <w:pPr>
        <w:spacing w:after="0" w:line="240" w:lineRule="auto"/>
        <w:ind w:left="2880"/>
        <w:rPr>
          <w:rFonts w:ascii="Times New Roman" w:hAnsi="Times New Roman" w:cs="Times New Roman"/>
          <w:b/>
          <w:sz w:val="28"/>
          <w:szCs w:val="28"/>
        </w:rPr>
      </w:pPr>
      <w:r w:rsidRPr="003A55E3">
        <w:rPr>
          <w:rFonts w:ascii="Times New Roman" w:hAnsi="Times New Roman" w:cs="Times New Roman"/>
          <w:b/>
          <w:sz w:val="28"/>
          <w:szCs w:val="28"/>
        </w:rPr>
        <w:t xml:space="preserve">privind identificarea și stabilirea criteriilor de încadrare a clădirilor şi terenurilor în categoria imobilelor neîngrijite, situate în intravilanul </w:t>
      </w:r>
      <w:r>
        <w:rPr>
          <w:rFonts w:ascii="Times New Roman" w:hAnsi="Times New Roman" w:cs="Times New Roman"/>
          <w:b/>
          <w:sz w:val="28"/>
          <w:szCs w:val="28"/>
        </w:rPr>
        <w:t>M</w:t>
      </w:r>
      <w:r w:rsidRPr="003A55E3">
        <w:rPr>
          <w:rFonts w:ascii="Times New Roman" w:hAnsi="Times New Roman" w:cs="Times New Roman"/>
          <w:b/>
          <w:sz w:val="28"/>
          <w:szCs w:val="28"/>
        </w:rPr>
        <w:t>unicipiului Câmpina, în vederea majorării impozitului cu până la 500% pentru acestea</w:t>
      </w:r>
    </w:p>
    <w:p w14:paraId="3D072955" w14:textId="77777777" w:rsidR="00DE05E3" w:rsidRDefault="00DE05E3" w:rsidP="001E7FA4">
      <w:pPr>
        <w:spacing w:after="0" w:line="240" w:lineRule="auto"/>
        <w:ind w:firstLine="720"/>
        <w:jc w:val="right"/>
        <w:rPr>
          <w:rFonts w:ascii="Times New Roman" w:hAnsi="Times New Roman" w:cs="Times New Roman"/>
          <w:sz w:val="28"/>
          <w:szCs w:val="28"/>
        </w:rPr>
      </w:pPr>
    </w:p>
    <w:p w14:paraId="56C964F0" w14:textId="77777777" w:rsidR="001E7FA4" w:rsidRPr="001E7FA4" w:rsidRDefault="001E7FA4" w:rsidP="001E7FA4">
      <w:pPr>
        <w:spacing w:after="0" w:line="240" w:lineRule="auto"/>
        <w:ind w:firstLine="720"/>
        <w:jc w:val="center"/>
        <w:rPr>
          <w:rFonts w:ascii="Times New Roman" w:hAnsi="Times New Roman" w:cs="Times New Roman"/>
          <w:b/>
          <w:sz w:val="32"/>
          <w:szCs w:val="28"/>
        </w:rPr>
      </w:pPr>
      <w:r w:rsidRPr="001E7FA4">
        <w:rPr>
          <w:rFonts w:ascii="Times New Roman" w:hAnsi="Times New Roman" w:cs="Times New Roman"/>
          <w:b/>
          <w:sz w:val="32"/>
          <w:szCs w:val="28"/>
        </w:rPr>
        <w:t>FIȘ</w:t>
      </w:r>
      <w:r w:rsidR="00C63076">
        <w:rPr>
          <w:rFonts w:ascii="Times New Roman" w:hAnsi="Times New Roman" w:cs="Times New Roman"/>
          <w:b/>
          <w:sz w:val="32"/>
          <w:szCs w:val="28"/>
        </w:rPr>
        <w:t>Ă</w:t>
      </w:r>
      <w:r w:rsidRPr="001E7FA4">
        <w:rPr>
          <w:rFonts w:ascii="Times New Roman" w:hAnsi="Times New Roman" w:cs="Times New Roman"/>
          <w:b/>
          <w:sz w:val="32"/>
          <w:szCs w:val="28"/>
        </w:rPr>
        <w:t xml:space="preserve"> DE EVALUARE CL</w:t>
      </w:r>
      <w:r w:rsidR="00C63076">
        <w:rPr>
          <w:rFonts w:ascii="Times New Roman" w:hAnsi="Times New Roman" w:cs="Times New Roman"/>
          <w:b/>
          <w:sz w:val="32"/>
          <w:szCs w:val="28"/>
        </w:rPr>
        <w:t>Ă</w:t>
      </w:r>
      <w:r w:rsidRPr="001E7FA4">
        <w:rPr>
          <w:rFonts w:ascii="Times New Roman" w:hAnsi="Times New Roman" w:cs="Times New Roman"/>
          <w:b/>
          <w:sz w:val="32"/>
          <w:szCs w:val="28"/>
        </w:rPr>
        <w:t>DIRE NEÎNGRIJITĂ</w:t>
      </w:r>
    </w:p>
    <w:p w14:paraId="07323AD6" w14:textId="77777777" w:rsidR="001E7FA4" w:rsidRDefault="001E7FA4" w:rsidP="00564A62">
      <w:pPr>
        <w:spacing w:after="0" w:line="240" w:lineRule="auto"/>
        <w:ind w:firstLine="720"/>
        <w:jc w:val="both"/>
        <w:rPr>
          <w:rFonts w:ascii="Times New Roman" w:hAnsi="Times New Roman" w:cs="Times New Roman"/>
          <w:sz w:val="28"/>
          <w:szCs w:val="28"/>
        </w:rPr>
      </w:pPr>
    </w:p>
    <w:p w14:paraId="2D07C995" w14:textId="77777777" w:rsidR="001E7FA4" w:rsidRDefault="001E7FA4" w:rsidP="001E7FA4">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EVALUAREA LA VEDERE A ASPECTULUI CLĂDIRILOR NEÎNGRIJITE DIN MUNICIPIUL CÂMPINA</w:t>
      </w:r>
    </w:p>
    <w:p w14:paraId="1ECD288E" w14:textId="77777777" w:rsidR="009A5808" w:rsidRDefault="009A5808" w:rsidP="00564A62">
      <w:pPr>
        <w:spacing w:after="0" w:line="240" w:lineRule="auto"/>
        <w:ind w:firstLine="720"/>
        <w:jc w:val="both"/>
        <w:rPr>
          <w:rFonts w:ascii="Times New Roman" w:hAnsi="Times New Roman" w:cs="Times New Roman"/>
          <w:sz w:val="28"/>
          <w:szCs w:val="28"/>
        </w:rPr>
      </w:pPr>
    </w:p>
    <w:p w14:paraId="3F9997BE" w14:textId="77777777" w:rsidR="00A019FB" w:rsidRDefault="00C63076"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Date de identificare: </w:t>
      </w:r>
    </w:p>
    <w:p w14:paraId="025F2ACB" w14:textId="77777777" w:rsidR="00A019FB" w:rsidRDefault="00A019FB" w:rsidP="00564A62">
      <w:pPr>
        <w:spacing w:after="0" w:line="240" w:lineRule="auto"/>
        <w:ind w:firstLine="720"/>
        <w:jc w:val="both"/>
        <w:rPr>
          <w:rFonts w:ascii="Times New Roman" w:hAnsi="Times New Roman" w:cs="Times New Roman"/>
          <w:sz w:val="28"/>
          <w:szCs w:val="28"/>
        </w:rPr>
      </w:pPr>
    </w:p>
    <w:p w14:paraId="17F96E43" w14:textId="77777777" w:rsidR="001E7FA4" w:rsidRDefault="00A019FB"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1E7FA4">
        <w:rPr>
          <w:rFonts w:ascii="Times New Roman" w:hAnsi="Times New Roman" w:cs="Times New Roman"/>
          <w:sz w:val="28"/>
          <w:szCs w:val="28"/>
        </w:rPr>
        <w:t>ACOPERIȘ – ÎNVELITOARE, ȘARPANTĂ, CORNIȘĂ, JGHEABURI</w:t>
      </w:r>
    </w:p>
    <w:p w14:paraId="5707C2E1" w14:textId="77777777" w:rsidR="001E7FA4" w:rsidRDefault="001E7FA4" w:rsidP="00564A62">
      <w:pPr>
        <w:spacing w:after="0" w:line="240" w:lineRule="auto"/>
        <w:ind w:firstLine="720"/>
        <w:jc w:val="both"/>
        <w:rPr>
          <w:rFonts w:ascii="Times New Roman" w:hAnsi="Times New Roman" w:cs="Times New Roman"/>
          <w:sz w:val="28"/>
          <w:szCs w:val="28"/>
        </w:rPr>
      </w:pPr>
    </w:p>
    <w:tbl>
      <w:tblPr>
        <w:tblStyle w:val="TableGrid"/>
        <w:tblW w:w="9738" w:type="dxa"/>
        <w:tblLook w:val="04A0" w:firstRow="1" w:lastRow="0" w:firstColumn="1" w:lastColumn="0" w:noHBand="0" w:noVBand="1"/>
      </w:tblPr>
      <w:tblGrid>
        <w:gridCol w:w="2568"/>
        <w:gridCol w:w="6090"/>
        <w:gridCol w:w="1080"/>
      </w:tblGrid>
      <w:tr w:rsidR="00A019FB" w14:paraId="646DFBDF" w14:textId="77777777" w:rsidTr="002E2EA7">
        <w:tc>
          <w:tcPr>
            <w:tcW w:w="8658" w:type="dxa"/>
            <w:gridSpan w:val="2"/>
          </w:tcPr>
          <w:p w14:paraId="5FCC079B" w14:textId="77777777" w:rsidR="00A019FB" w:rsidRPr="002E2EA7" w:rsidRDefault="00A019FB" w:rsidP="00564A62">
            <w:pPr>
              <w:jc w:val="both"/>
              <w:rPr>
                <w:rFonts w:ascii="Times New Roman" w:hAnsi="Times New Roman" w:cs="Times New Roman"/>
                <w:b/>
                <w:sz w:val="24"/>
                <w:szCs w:val="24"/>
              </w:rPr>
            </w:pPr>
            <w:r w:rsidRPr="002E2EA7">
              <w:rPr>
                <w:rFonts w:ascii="Times New Roman" w:hAnsi="Times New Roman" w:cs="Times New Roman"/>
                <w:b/>
                <w:sz w:val="24"/>
                <w:szCs w:val="24"/>
              </w:rPr>
              <w:t>Șarpantă, ȋnvelitoare, cornişă, streaşină, atic, jgheaburi, burlane şi elem</w:t>
            </w:r>
            <w:r w:rsidR="00DE05E3" w:rsidRPr="002E2EA7">
              <w:rPr>
                <w:rFonts w:ascii="Times New Roman" w:hAnsi="Times New Roman" w:cs="Times New Roman"/>
                <w:b/>
                <w:sz w:val="24"/>
                <w:szCs w:val="24"/>
              </w:rPr>
              <w:t>en</w:t>
            </w:r>
            <w:r w:rsidRPr="002E2EA7">
              <w:rPr>
                <w:rFonts w:ascii="Times New Roman" w:hAnsi="Times New Roman" w:cs="Times New Roman"/>
                <w:b/>
                <w:sz w:val="24"/>
                <w:szCs w:val="24"/>
              </w:rPr>
              <w:t>te de tinichigerie</w:t>
            </w:r>
          </w:p>
        </w:tc>
        <w:tc>
          <w:tcPr>
            <w:tcW w:w="1080" w:type="dxa"/>
          </w:tcPr>
          <w:p w14:paraId="314CA54B" w14:textId="77777777" w:rsidR="00A019FB" w:rsidRPr="002E2EA7" w:rsidRDefault="00A019FB" w:rsidP="00A019FB">
            <w:pPr>
              <w:jc w:val="center"/>
              <w:rPr>
                <w:rFonts w:ascii="Times New Roman" w:hAnsi="Times New Roman" w:cs="Times New Roman"/>
                <w:b/>
                <w:sz w:val="24"/>
                <w:szCs w:val="24"/>
              </w:rPr>
            </w:pPr>
            <w:r w:rsidRPr="002E2EA7">
              <w:rPr>
                <w:rFonts w:ascii="Times New Roman" w:hAnsi="Times New Roman" w:cs="Times New Roman"/>
                <w:b/>
                <w:sz w:val="24"/>
                <w:szCs w:val="24"/>
              </w:rPr>
              <w:t>Punctaj</w:t>
            </w:r>
          </w:p>
        </w:tc>
      </w:tr>
      <w:tr w:rsidR="00DE05E3" w14:paraId="48C0A183" w14:textId="77777777" w:rsidTr="002E2EA7">
        <w:tc>
          <w:tcPr>
            <w:tcW w:w="2568" w:type="dxa"/>
          </w:tcPr>
          <w:p w14:paraId="6A647ABE" w14:textId="58DD721B" w:rsidR="00DE05E3"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B84CAF" wp14:editId="3B7028E3">
                      <wp:simplePos x="0" y="0"/>
                      <wp:positionH relativeFrom="column">
                        <wp:posOffset>144145</wp:posOffset>
                      </wp:positionH>
                      <wp:positionV relativeFrom="paragraph">
                        <wp:posOffset>43815</wp:posOffset>
                      </wp:positionV>
                      <wp:extent cx="90805" cy="90805"/>
                      <wp:effectExtent l="10795" t="12065" r="12700" b="1143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4862F" id="Rectangle 3" o:spid="_x0000_s1026" style="position:absolute;margin-left:11.35pt;margin-top:3.4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mJ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qh3V5x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"/>
                  </w:pict>
                </mc:Fallback>
              </mc:AlternateContent>
            </w:r>
            <w:r w:rsidR="00DE05E3" w:rsidRPr="002E2EA7">
              <w:rPr>
                <w:rFonts w:ascii="Times New Roman" w:hAnsi="Times New Roman" w:cs="Times New Roman"/>
                <w:sz w:val="24"/>
                <w:szCs w:val="24"/>
              </w:rPr>
              <w:t>Fără degradări</w:t>
            </w:r>
          </w:p>
        </w:tc>
        <w:tc>
          <w:tcPr>
            <w:tcW w:w="6090" w:type="dxa"/>
          </w:tcPr>
          <w:p w14:paraId="2BC5B7F9" w14:textId="77777777" w:rsidR="00DE05E3" w:rsidRPr="002E2EA7" w:rsidRDefault="00DE05E3" w:rsidP="00564A62">
            <w:pPr>
              <w:jc w:val="both"/>
              <w:rPr>
                <w:rFonts w:ascii="Times New Roman" w:hAnsi="Times New Roman" w:cs="Times New Roman"/>
                <w:sz w:val="24"/>
                <w:szCs w:val="24"/>
              </w:rPr>
            </w:pPr>
          </w:p>
        </w:tc>
        <w:tc>
          <w:tcPr>
            <w:tcW w:w="1080" w:type="dxa"/>
          </w:tcPr>
          <w:p w14:paraId="5B2F82FA" w14:textId="77777777" w:rsidR="00DE05E3" w:rsidRPr="002E2EA7" w:rsidRDefault="00DE05E3" w:rsidP="00A019FB">
            <w:pPr>
              <w:jc w:val="center"/>
              <w:rPr>
                <w:rFonts w:ascii="Times New Roman" w:hAnsi="Times New Roman" w:cs="Times New Roman"/>
                <w:sz w:val="24"/>
                <w:szCs w:val="24"/>
              </w:rPr>
            </w:pPr>
            <w:r w:rsidRPr="002E2EA7">
              <w:rPr>
                <w:rFonts w:ascii="Times New Roman" w:hAnsi="Times New Roman" w:cs="Times New Roman"/>
                <w:sz w:val="24"/>
                <w:szCs w:val="24"/>
              </w:rPr>
              <w:t>0</w:t>
            </w:r>
          </w:p>
        </w:tc>
      </w:tr>
      <w:tr w:rsidR="00A019FB" w14:paraId="64901936" w14:textId="77777777" w:rsidTr="002E2EA7">
        <w:tc>
          <w:tcPr>
            <w:tcW w:w="2568" w:type="dxa"/>
            <w:vAlign w:val="center"/>
          </w:tcPr>
          <w:p w14:paraId="2100FFA0" w14:textId="133573F5" w:rsidR="00A019FB"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962D660" wp14:editId="00B0A1A2">
                      <wp:simplePos x="0" y="0"/>
                      <wp:positionH relativeFrom="column">
                        <wp:posOffset>148590</wp:posOffset>
                      </wp:positionH>
                      <wp:positionV relativeFrom="paragraph">
                        <wp:posOffset>26035</wp:posOffset>
                      </wp:positionV>
                      <wp:extent cx="90805" cy="90805"/>
                      <wp:effectExtent l="5715" t="5715" r="8255" b="825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BF50B" id="Rectangle 4" o:spid="_x0000_s1026" style="position:absolute;margin-left:11.7pt;margin-top:2.0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fGwIAADo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"/>
                  </w:pict>
                </mc:Fallback>
              </mc:AlternateContent>
            </w:r>
            <w:r w:rsidR="002E2EA7">
              <w:rPr>
                <w:rFonts w:ascii="Times New Roman" w:hAnsi="Times New Roman" w:cs="Times New Roman"/>
                <w:sz w:val="24"/>
                <w:szCs w:val="24"/>
              </w:rPr>
              <w:t xml:space="preserve">   </w:t>
            </w:r>
            <w:r w:rsidR="00A019FB" w:rsidRPr="002E2EA7">
              <w:rPr>
                <w:rFonts w:ascii="Times New Roman" w:hAnsi="Times New Roman" w:cs="Times New Roman"/>
                <w:sz w:val="24"/>
                <w:szCs w:val="24"/>
              </w:rPr>
              <w:t>Degradări minore</w:t>
            </w:r>
          </w:p>
        </w:tc>
        <w:tc>
          <w:tcPr>
            <w:tcW w:w="6090" w:type="dxa"/>
          </w:tcPr>
          <w:p w14:paraId="3E5B5938" w14:textId="77777777" w:rsidR="00A019FB" w:rsidRPr="002E2EA7" w:rsidRDefault="00A019FB" w:rsidP="00564A62">
            <w:pPr>
              <w:jc w:val="both"/>
              <w:rPr>
                <w:rFonts w:ascii="Times New Roman" w:hAnsi="Times New Roman" w:cs="Times New Roman"/>
                <w:sz w:val="24"/>
                <w:szCs w:val="24"/>
              </w:rPr>
            </w:pPr>
            <w:r w:rsidRPr="002E2EA7">
              <w:rPr>
                <w:rFonts w:ascii="Times New Roman" w:hAnsi="Times New Roman" w:cs="Times New Roman"/>
                <w:sz w:val="24"/>
                <w:szCs w:val="24"/>
              </w:rPr>
              <w:t>Elem</w:t>
            </w:r>
            <w:r w:rsidR="00EB216C" w:rsidRPr="002E2EA7">
              <w:rPr>
                <w:rFonts w:ascii="Times New Roman" w:hAnsi="Times New Roman" w:cs="Times New Roman"/>
                <w:sz w:val="24"/>
                <w:szCs w:val="24"/>
              </w:rPr>
              <w:t>e</w:t>
            </w:r>
            <w:r w:rsidRPr="002E2EA7">
              <w:rPr>
                <w:rFonts w:ascii="Times New Roman" w:hAnsi="Times New Roman" w:cs="Times New Roman"/>
                <w:sz w:val="24"/>
                <w:szCs w:val="24"/>
              </w:rPr>
              <w:t>netele de ȋnchidere sunt desprinse şi degradate punctual; Cornişă desprin</w:t>
            </w:r>
            <w:r w:rsidR="00DE05E3" w:rsidRPr="002E2EA7">
              <w:rPr>
                <w:rFonts w:ascii="Times New Roman" w:hAnsi="Times New Roman" w:cs="Times New Roman"/>
                <w:sz w:val="24"/>
                <w:szCs w:val="24"/>
              </w:rPr>
              <w:t>s</w:t>
            </w:r>
            <w:r w:rsidRPr="002E2EA7">
              <w:rPr>
                <w:rFonts w:ascii="Times New Roman" w:hAnsi="Times New Roman" w:cs="Times New Roman"/>
                <w:sz w:val="24"/>
                <w:szCs w:val="24"/>
              </w:rPr>
              <w:t>ă</w:t>
            </w:r>
            <w:r w:rsidR="00F64FAC" w:rsidRPr="002E2EA7">
              <w:rPr>
                <w:rFonts w:ascii="Times New Roman" w:hAnsi="Times New Roman" w:cs="Times New Roman"/>
                <w:sz w:val="24"/>
                <w:szCs w:val="24"/>
              </w:rPr>
              <w:t>.</w:t>
            </w:r>
          </w:p>
        </w:tc>
        <w:tc>
          <w:tcPr>
            <w:tcW w:w="1080" w:type="dxa"/>
            <w:vAlign w:val="center"/>
          </w:tcPr>
          <w:p w14:paraId="517A86BE" w14:textId="77777777" w:rsidR="00A019FB" w:rsidRPr="002E2EA7" w:rsidRDefault="00A019FB" w:rsidP="00F64FAC">
            <w:pPr>
              <w:jc w:val="center"/>
              <w:rPr>
                <w:rFonts w:ascii="Times New Roman" w:hAnsi="Times New Roman" w:cs="Times New Roman"/>
                <w:sz w:val="24"/>
                <w:szCs w:val="24"/>
              </w:rPr>
            </w:pPr>
            <w:r w:rsidRPr="002E2EA7">
              <w:rPr>
                <w:rFonts w:ascii="Times New Roman" w:hAnsi="Times New Roman" w:cs="Times New Roman"/>
                <w:sz w:val="24"/>
                <w:szCs w:val="24"/>
              </w:rPr>
              <w:t>2</w:t>
            </w:r>
          </w:p>
        </w:tc>
      </w:tr>
      <w:tr w:rsidR="00A019FB" w14:paraId="4EBFA007" w14:textId="77777777" w:rsidTr="002E2EA7">
        <w:tc>
          <w:tcPr>
            <w:tcW w:w="2568" w:type="dxa"/>
            <w:vAlign w:val="center"/>
          </w:tcPr>
          <w:p w14:paraId="072425EE" w14:textId="64FA15C1" w:rsidR="00A019FB"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FC70402" wp14:editId="18D95762">
                      <wp:simplePos x="0" y="0"/>
                      <wp:positionH relativeFrom="column">
                        <wp:posOffset>148590</wp:posOffset>
                      </wp:positionH>
                      <wp:positionV relativeFrom="paragraph">
                        <wp:posOffset>15875</wp:posOffset>
                      </wp:positionV>
                      <wp:extent cx="90805" cy="90805"/>
                      <wp:effectExtent l="5715" t="5715" r="8255" b="825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8164A" id="Rectangle 5" o:spid="_x0000_s1026" style="position:absolute;margin-left:11.7pt;margin-top:1.2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jOGg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"/>
                  </w:pict>
                </mc:Fallback>
              </mc:AlternateContent>
            </w:r>
            <w:r w:rsidR="002E2EA7">
              <w:rPr>
                <w:rFonts w:ascii="Times New Roman" w:hAnsi="Times New Roman" w:cs="Times New Roman"/>
                <w:sz w:val="24"/>
                <w:szCs w:val="24"/>
              </w:rPr>
              <w:t xml:space="preserve">  </w:t>
            </w:r>
            <w:r w:rsidR="00A019FB" w:rsidRPr="002E2EA7">
              <w:rPr>
                <w:rFonts w:ascii="Times New Roman" w:hAnsi="Times New Roman" w:cs="Times New Roman"/>
                <w:sz w:val="24"/>
                <w:szCs w:val="24"/>
              </w:rPr>
              <w:t>Degradări medii</w:t>
            </w:r>
          </w:p>
        </w:tc>
        <w:tc>
          <w:tcPr>
            <w:tcW w:w="6090" w:type="dxa"/>
          </w:tcPr>
          <w:p w14:paraId="10CFD1DD" w14:textId="77777777" w:rsidR="00A019FB" w:rsidRPr="002E2EA7" w:rsidRDefault="00A019FB" w:rsidP="00564A62">
            <w:pPr>
              <w:jc w:val="both"/>
              <w:rPr>
                <w:rFonts w:ascii="Times New Roman" w:hAnsi="Times New Roman" w:cs="Times New Roman"/>
                <w:sz w:val="24"/>
                <w:szCs w:val="24"/>
              </w:rPr>
            </w:pPr>
            <w:r w:rsidRPr="002E2EA7">
              <w:rPr>
                <w:rFonts w:ascii="Times New Roman" w:hAnsi="Times New Roman" w:cs="Times New Roman"/>
                <w:sz w:val="24"/>
                <w:szCs w:val="24"/>
              </w:rPr>
              <w:t>Învelitoarea lipseşte şi/sau este degradată ȋn proporţie de până la 50% din suprafaţa totală, ruginită, coamele neetanşe;</w:t>
            </w:r>
          </w:p>
          <w:p w14:paraId="0FB2B9D2" w14:textId="77777777" w:rsidR="00A019FB" w:rsidRPr="002E2EA7" w:rsidRDefault="00A019FB" w:rsidP="00564A62">
            <w:pPr>
              <w:jc w:val="both"/>
              <w:rPr>
                <w:rFonts w:ascii="Times New Roman" w:hAnsi="Times New Roman" w:cs="Times New Roman"/>
                <w:sz w:val="24"/>
                <w:szCs w:val="24"/>
              </w:rPr>
            </w:pPr>
            <w:r w:rsidRPr="002E2EA7">
              <w:rPr>
                <w:rFonts w:ascii="Times New Roman" w:hAnsi="Times New Roman" w:cs="Times New Roman"/>
                <w:sz w:val="24"/>
                <w:szCs w:val="24"/>
              </w:rPr>
              <w:t>Cornişă degradată până la 50% din lungime;</w:t>
            </w:r>
          </w:p>
          <w:p w14:paraId="568F590C" w14:textId="77777777" w:rsidR="00A019FB" w:rsidRPr="002E2EA7" w:rsidRDefault="00A019FB" w:rsidP="00564A62">
            <w:pPr>
              <w:jc w:val="both"/>
              <w:rPr>
                <w:rFonts w:ascii="Times New Roman" w:hAnsi="Times New Roman" w:cs="Times New Roman"/>
                <w:sz w:val="24"/>
                <w:szCs w:val="24"/>
              </w:rPr>
            </w:pPr>
            <w:r w:rsidRPr="002E2EA7">
              <w:rPr>
                <w:rFonts w:ascii="Times New Roman" w:hAnsi="Times New Roman" w:cs="Times New Roman"/>
                <w:sz w:val="24"/>
                <w:szCs w:val="24"/>
              </w:rPr>
              <w:t>Coşuri de fum cu cărămizi desprinse, care prezintă risc de cădere</w:t>
            </w:r>
          </w:p>
        </w:tc>
        <w:tc>
          <w:tcPr>
            <w:tcW w:w="1080" w:type="dxa"/>
            <w:vAlign w:val="center"/>
          </w:tcPr>
          <w:p w14:paraId="5457FE32" w14:textId="77777777" w:rsidR="00A019FB" w:rsidRPr="002E2EA7" w:rsidRDefault="00A019FB" w:rsidP="00F64FAC">
            <w:pPr>
              <w:jc w:val="center"/>
              <w:rPr>
                <w:rFonts w:ascii="Times New Roman" w:hAnsi="Times New Roman" w:cs="Times New Roman"/>
                <w:sz w:val="24"/>
                <w:szCs w:val="24"/>
              </w:rPr>
            </w:pPr>
            <w:r w:rsidRPr="002E2EA7">
              <w:rPr>
                <w:rFonts w:ascii="Times New Roman" w:hAnsi="Times New Roman" w:cs="Times New Roman"/>
                <w:sz w:val="24"/>
                <w:szCs w:val="24"/>
              </w:rPr>
              <w:t>5</w:t>
            </w:r>
          </w:p>
        </w:tc>
      </w:tr>
      <w:tr w:rsidR="00A019FB" w14:paraId="3378A400" w14:textId="77777777" w:rsidTr="002E2EA7">
        <w:tc>
          <w:tcPr>
            <w:tcW w:w="2568" w:type="dxa"/>
            <w:vAlign w:val="center"/>
          </w:tcPr>
          <w:p w14:paraId="286AFA8C" w14:textId="48BD7640" w:rsidR="00A019FB"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0F1801D" wp14:editId="28D9DB44">
                      <wp:simplePos x="0" y="0"/>
                      <wp:positionH relativeFrom="column">
                        <wp:posOffset>148590</wp:posOffset>
                      </wp:positionH>
                      <wp:positionV relativeFrom="paragraph">
                        <wp:posOffset>29210</wp:posOffset>
                      </wp:positionV>
                      <wp:extent cx="90805" cy="90805"/>
                      <wp:effectExtent l="5715" t="12065" r="8255" b="1143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13D8F" id="Rectangle 6" o:spid="_x0000_s1026" style="position:absolute;margin-left:11.7pt;margin-top:2.3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AAGwIAADo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"/>
                  </w:pict>
                </mc:Fallback>
              </mc:AlternateContent>
            </w:r>
            <w:r w:rsidR="002E2EA7">
              <w:rPr>
                <w:rFonts w:ascii="Times New Roman" w:hAnsi="Times New Roman" w:cs="Times New Roman"/>
                <w:sz w:val="24"/>
                <w:szCs w:val="24"/>
              </w:rPr>
              <w:t xml:space="preserve">   </w:t>
            </w:r>
            <w:r w:rsidR="00A019FB" w:rsidRPr="002E2EA7">
              <w:rPr>
                <w:rFonts w:ascii="Times New Roman" w:hAnsi="Times New Roman" w:cs="Times New Roman"/>
                <w:sz w:val="24"/>
                <w:szCs w:val="24"/>
              </w:rPr>
              <w:t>Degradări majore</w:t>
            </w:r>
          </w:p>
        </w:tc>
        <w:tc>
          <w:tcPr>
            <w:tcW w:w="6090" w:type="dxa"/>
          </w:tcPr>
          <w:p w14:paraId="2B1A83B5" w14:textId="77777777" w:rsidR="00A019FB" w:rsidRPr="002E2EA7" w:rsidRDefault="00A019FB" w:rsidP="00A019FB">
            <w:pPr>
              <w:jc w:val="both"/>
              <w:rPr>
                <w:rFonts w:ascii="Times New Roman" w:hAnsi="Times New Roman" w:cs="Times New Roman"/>
                <w:sz w:val="24"/>
                <w:szCs w:val="24"/>
              </w:rPr>
            </w:pPr>
            <w:r w:rsidRPr="002E2EA7">
              <w:rPr>
                <w:rFonts w:ascii="Times New Roman" w:hAnsi="Times New Roman" w:cs="Times New Roman"/>
                <w:sz w:val="24"/>
                <w:szCs w:val="24"/>
              </w:rPr>
              <w:t>Învelitoarea lipseşte şi/sau este degradată ȋn proporţie de peste  50% din suprafaţa totală;</w:t>
            </w:r>
          </w:p>
          <w:p w14:paraId="333B8F18" w14:textId="77777777" w:rsidR="00A019FB" w:rsidRPr="002E2EA7" w:rsidRDefault="00A019FB" w:rsidP="00A019FB">
            <w:pPr>
              <w:jc w:val="both"/>
              <w:rPr>
                <w:rFonts w:ascii="Times New Roman" w:hAnsi="Times New Roman" w:cs="Times New Roman"/>
                <w:sz w:val="24"/>
                <w:szCs w:val="24"/>
              </w:rPr>
            </w:pPr>
            <w:r w:rsidRPr="002E2EA7">
              <w:rPr>
                <w:rFonts w:ascii="Times New Roman" w:hAnsi="Times New Roman" w:cs="Times New Roman"/>
                <w:sz w:val="24"/>
                <w:szCs w:val="24"/>
              </w:rPr>
              <w:t>Curburi, ruptur</w:t>
            </w:r>
            <w:r w:rsidR="00DE05E3" w:rsidRPr="002E2EA7">
              <w:rPr>
                <w:rFonts w:ascii="Times New Roman" w:hAnsi="Times New Roman" w:cs="Times New Roman"/>
                <w:sz w:val="24"/>
                <w:szCs w:val="24"/>
              </w:rPr>
              <w:t>i</w:t>
            </w:r>
            <w:r w:rsidRPr="002E2EA7">
              <w:rPr>
                <w:rFonts w:ascii="Times New Roman" w:hAnsi="Times New Roman" w:cs="Times New Roman"/>
                <w:sz w:val="24"/>
                <w:szCs w:val="24"/>
              </w:rPr>
              <w:t xml:space="preserve"> majore;</w:t>
            </w:r>
          </w:p>
          <w:p w14:paraId="0EED6B7B" w14:textId="77777777" w:rsidR="00A019FB" w:rsidRPr="002E2EA7" w:rsidRDefault="00A019FB" w:rsidP="00A019FB">
            <w:pPr>
              <w:jc w:val="both"/>
              <w:rPr>
                <w:rFonts w:ascii="Times New Roman" w:hAnsi="Times New Roman" w:cs="Times New Roman"/>
                <w:sz w:val="24"/>
                <w:szCs w:val="24"/>
              </w:rPr>
            </w:pPr>
            <w:r w:rsidRPr="002E2EA7">
              <w:rPr>
                <w:rFonts w:ascii="Times New Roman" w:hAnsi="Times New Roman" w:cs="Times New Roman"/>
                <w:sz w:val="24"/>
                <w:szCs w:val="24"/>
              </w:rPr>
              <w:t xml:space="preserve">Elemente de lemn rupte şi/sau lipsă, deformări majore ale structurii </w:t>
            </w:r>
            <w:r w:rsidR="00F64FAC" w:rsidRPr="002E2EA7">
              <w:rPr>
                <w:rFonts w:ascii="Times New Roman" w:hAnsi="Times New Roman" w:cs="Times New Roman"/>
                <w:sz w:val="24"/>
                <w:szCs w:val="24"/>
              </w:rPr>
              <w:t>şarpantei;</w:t>
            </w:r>
          </w:p>
          <w:p w14:paraId="45410668" w14:textId="77777777" w:rsidR="00F64FAC" w:rsidRPr="002E2EA7" w:rsidRDefault="00F64FAC" w:rsidP="00A019FB">
            <w:pPr>
              <w:jc w:val="both"/>
              <w:rPr>
                <w:rFonts w:ascii="Times New Roman" w:hAnsi="Times New Roman" w:cs="Times New Roman"/>
                <w:sz w:val="24"/>
                <w:szCs w:val="24"/>
              </w:rPr>
            </w:pPr>
            <w:r w:rsidRPr="002E2EA7">
              <w:rPr>
                <w:rFonts w:ascii="Times New Roman" w:hAnsi="Times New Roman" w:cs="Times New Roman"/>
                <w:sz w:val="24"/>
                <w:szCs w:val="24"/>
              </w:rPr>
              <w:t>Coşuri de fum şi/sau lucarne lipsă par</w:t>
            </w:r>
            <w:r w:rsidR="00EB216C" w:rsidRPr="002E2EA7">
              <w:rPr>
                <w:rFonts w:ascii="Times New Roman" w:hAnsi="Times New Roman" w:cs="Times New Roman"/>
                <w:sz w:val="24"/>
                <w:szCs w:val="24"/>
              </w:rPr>
              <w:t>ț</w:t>
            </w:r>
            <w:r w:rsidRPr="002E2EA7">
              <w:rPr>
                <w:rFonts w:ascii="Times New Roman" w:hAnsi="Times New Roman" w:cs="Times New Roman"/>
                <w:sz w:val="24"/>
                <w:szCs w:val="24"/>
              </w:rPr>
              <w:t>ial sau total;</w:t>
            </w:r>
          </w:p>
          <w:p w14:paraId="6A9F8A83" w14:textId="77777777" w:rsidR="00F64FAC" w:rsidRPr="002E2EA7" w:rsidRDefault="00F64FAC" w:rsidP="00A019FB">
            <w:pPr>
              <w:jc w:val="both"/>
              <w:rPr>
                <w:rFonts w:ascii="Times New Roman" w:hAnsi="Times New Roman" w:cs="Times New Roman"/>
                <w:sz w:val="24"/>
                <w:szCs w:val="24"/>
              </w:rPr>
            </w:pPr>
            <w:r w:rsidRPr="002E2EA7">
              <w:rPr>
                <w:rFonts w:ascii="Times New Roman" w:hAnsi="Times New Roman" w:cs="Times New Roman"/>
                <w:sz w:val="24"/>
                <w:szCs w:val="24"/>
              </w:rPr>
              <w:t>Cornişă degradată peste 50% din lungime;</w:t>
            </w:r>
          </w:p>
          <w:p w14:paraId="0591AF6A" w14:textId="77777777" w:rsidR="00F64FAC" w:rsidRPr="002E2EA7" w:rsidRDefault="00F64FAC" w:rsidP="00A019FB">
            <w:pPr>
              <w:jc w:val="both"/>
              <w:rPr>
                <w:rFonts w:ascii="Times New Roman" w:hAnsi="Times New Roman" w:cs="Times New Roman"/>
                <w:sz w:val="24"/>
                <w:szCs w:val="24"/>
              </w:rPr>
            </w:pPr>
            <w:r w:rsidRPr="002E2EA7">
              <w:rPr>
                <w:rFonts w:ascii="Times New Roman" w:hAnsi="Times New Roman" w:cs="Times New Roman"/>
                <w:sz w:val="24"/>
                <w:szCs w:val="24"/>
              </w:rPr>
              <w:t>Jgheaburi şi burlane degradate ȋn totalitate sau lipsă.</w:t>
            </w:r>
          </w:p>
        </w:tc>
        <w:tc>
          <w:tcPr>
            <w:tcW w:w="1080" w:type="dxa"/>
            <w:vAlign w:val="center"/>
          </w:tcPr>
          <w:p w14:paraId="41033798" w14:textId="77777777" w:rsidR="00A019FB" w:rsidRPr="002E2EA7" w:rsidRDefault="00F64FAC" w:rsidP="00F64FAC">
            <w:pPr>
              <w:jc w:val="center"/>
              <w:rPr>
                <w:rFonts w:ascii="Times New Roman" w:hAnsi="Times New Roman" w:cs="Times New Roman"/>
                <w:sz w:val="24"/>
                <w:szCs w:val="24"/>
              </w:rPr>
            </w:pPr>
            <w:r w:rsidRPr="002E2EA7">
              <w:rPr>
                <w:rFonts w:ascii="Times New Roman" w:hAnsi="Times New Roman" w:cs="Times New Roman"/>
                <w:sz w:val="24"/>
                <w:szCs w:val="24"/>
              </w:rPr>
              <w:t>10</w:t>
            </w:r>
          </w:p>
        </w:tc>
      </w:tr>
    </w:tbl>
    <w:p w14:paraId="36386F6A" w14:textId="77777777" w:rsidR="001E7FA4" w:rsidRDefault="001E7FA4" w:rsidP="00564A62">
      <w:pPr>
        <w:spacing w:after="0" w:line="240" w:lineRule="auto"/>
        <w:ind w:firstLine="720"/>
        <w:jc w:val="both"/>
        <w:rPr>
          <w:rFonts w:ascii="Times New Roman" w:hAnsi="Times New Roman" w:cs="Times New Roman"/>
          <w:sz w:val="28"/>
          <w:szCs w:val="28"/>
        </w:rPr>
      </w:pPr>
    </w:p>
    <w:p w14:paraId="2E170010" w14:textId="77777777" w:rsidR="00291957" w:rsidRDefault="00F64FAC"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FAȚADE </w:t>
      </w:r>
      <w:r w:rsidR="00381E81">
        <w:rPr>
          <w:rFonts w:ascii="Times New Roman" w:hAnsi="Times New Roman" w:cs="Times New Roman"/>
          <w:sz w:val="28"/>
          <w:szCs w:val="28"/>
        </w:rPr>
        <w:t>–</w:t>
      </w:r>
      <w:r>
        <w:rPr>
          <w:rFonts w:ascii="Times New Roman" w:hAnsi="Times New Roman" w:cs="Times New Roman"/>
          <w:sz w:val="28"/>
          <w:szCs w:val="28"/>
        </w:rPr>
        <w:t xml:space="preserve"> ZUGRĂVEALĂ</w:t>
      </w:r>
      <w:r w:rsidR="00381E81">
        <w:rPr>
          <w:rFonts w:ascii="Times New Roman" w:hAnsi="Times New Roman" w:cs="Times New Roman"/>
          <w:sz w:val="28"/>
          <w:szCs w:val="28"/>
        </w:rPr>
        <w:t>, TENCUIALĂ, TÂMPLĂRIE, ELEMENTE DECORATIVE</w:t>
      </w:r>
    </w:p>
    <w:p w14:paraId="436A3563" w14:textId="77777777" w:rsidR="002E2EA7" w:rsidRDefault="002E2EA7" w:rsidP="00564A62">
      <w:pPr>
        <w:spacing w:after="0" w:line="240" w:lineRule="auto"/>
        <w:ind w:firstLine="720"/>
        <w:jc w:val="both"/>
        <w:rPr>
          <w:rFonts w:ascii="Times New Roman" w:hAnsi="Times New Roman" w:cs="Times New Roman"/>
          <w:sz w:val="28"/>
          <w:szCs w:val="28"/>
        </w:rPr>
      </w:pPr>
    </w:p>
    <w:tbl>
      <w:tblPr>
        <w:tblStyle w:val="TableGrid"/>
        <w:tblW w:w="9738" w:type="dxa"/>
        <w:tblLook w:val="04A0" w:firstRow="1" w:lastRow="0" w:firstColumn="1" w:lastColumn="0" w:noHBand="0" w:noVBand="1"/>
      </w:tblPr>
      <w:tblGrid>
        <w:gridCol w:w="2559"/>
        <w:gridCol w:w="6099"/>
        <w:gridCol w:w="1080"/>
      </w:tblGrid>
      <w:tr w:rsidR="00FA4124" w14:paraId="2FC90616" w14:textId="77777777" w:rsidTr="002E2EA7">
        <w:tc>
          <w:tcPr>
            <w:tcW w:w="8658" w:type="dxa"/>
            <w:gridSpan w:val="2"/>
          </w:tcPr>
          <w:p w14:paraId="5C8EED0E" w14:textId="77777777" w:rsidR="00FA4124" w:rsidRPr="002E2EA7" w:rsidRDefault="00FA4124" w:rsidP="00325E04">
            <w:pPr>
              <w:jc w:val="both"/>
              <w:rPr>
                <w:rFonts w:ascii="Times New Roman" w:hAnsi="Times New Roman" w:cs="Times New Roman"/>
                <w:b/>
                <w:sz w:val="24"/>
                <w:szCs w:val="24"/>
              </w:rPr>
            </w:pPr>
            <w:r w:rsidRPr="002E2EA7">
              <w:rPr>
                <w:rFonts w:ascii="Times New Roman" w:hAnsi="Times New Roman" w:cs="Times New Roman"/>
                <w:b/>
                <w:sz w:val="24"/>
                <w:szCs w:val="24"/>
              </w:rPr>
              <w:t>Faţade – zugrăveală, tencuială, tâmplărie, elemente decorative</w:t>
            </w:r>
          </w:p>
        </w:tc>
        <w:tc>
          <w:tcPr>
            <w:tcW w:w="1080" w:type="dxa"/>
          </w:tcPr>
          <w:p w14:paraId="722926F9" w14:textId="77777777" w:rsidR="00FA4124" w:rsidRPr="00A019FB" w:rsidRDefault="00FA4124" w:rsidP="00325E04">
            <w:pPr>
              <w:jc w:val="center"/>
              <w:rPr>
                <w:rFonts w:ascii="Times New Roman" w:hAnsi="Times New Roman" w:cs="Times New Roman"/>
                <w:b/>
                <w:sz w:val="20"/>
                <w:szCs w:val="20"/>
              </w:rPr>
            </w:pPr>
            <w:r w:rsidRPr="00A019FB">
              <w:rPr>
                <w:rFonts w:ascii="Times New Roman" w:hAnsi="Times New Roman" w:cs="Times New Roman"/>
                <w:b/>
                <w:sz w:val="20"/>
                <w:szCs w:val="20"/>
              </w:rPr>
              <w:t>Punctaj</w:t>
            </w:r>
          </w:p>
        </w:tc>
      </w:tr>
      <w:tr w:rsidR="00FA4124" w14:paraId="15B4B4D8" w14:textId="77777777" w:rsidTr="002E2EA7">
        <w:tc>
          <w:tcPr>
            <w:tcW w:w="2559" w:type="dxa"/>
            <w:vAlign w:val="center"/>
          </w:tcPr>
          <w:p w14:paraId="4DFB358F" w14:textId="77777777" w:rsidR="00FA4124" w:rsidRPr="002E2EA7" w:rsidRDefault="00FA4124" w:rsidP="00FB7817">
            <w:pPr>
              <w:jc w:val="center"/>
              <w:rPr>
                <w:rFonts w:ascii="Times New Roman" w:hAnsi="Times New Roman" w:cs="Times New Roman"/>
                <w:sz w:val="24"/>
                <w:szCs w:val="24"/>
              </w:rPr>
            </w:pPr>
            <w:r w:rsidRPr="002E2EA7">
              <w:rPr>
                <w:rFonts w:ascii="Times New Roman" w:hAnsi="Times New Roman" w:cs="Times New Roman"/>
                <w:sz w:val="24"/>
                <w:szCs w:val="24"/>
              </w:rPr>
              <w:t>Fără de</w:t>
            </w:r>
            <w:r w:rsidR="00DE05E3" w:rsidRPr="002E2EA7">
              <w:rPr>
                <w:rFonts w:ascii="Times New Roman" w:hAnsi="Times New Roman" w:cs="Times New Roman"/>
                <w:sz w:val="24"/>
                <w:szCs w:val="24"/>
              </w:rPr>
              <w:t>g</w:t>
            </w:r>
            <w:r w:rsidRPr="002E2EA7">
              <w:rPr>
                <w:rFonts w:ascii="Times New Roman" w:hAnsi="Times New Roman" w:cs="Times New Roman"/>
                <w:sz w:val="24"/>
                <w:szCs w:val="24"/>
              </w:rPr>
              <w:t>radări</w:t>
            </w:r>
          </w:p>
        </w:tc>
        <w:tc>
          <w:tcPr>
            <w:tcW w:w="6099" w:type="dxa"/>
          </w:tcPr>
          <w:p w14:paraId="3942984D" w14:textId="77777777" w:rsidR="00FA4124" w:rsidRPr="002E2EA7" w:rsidRDefault="00FA4124" w:rsidP="00325E04">
            <w:pPr>
              <w:jc w:val="both"/>
              <w:rPr>
                <w:rFonts w:ascii="Times New Roman" w:hAnsi="Times New Roman" w:cs="Times New Roman"/>
                <w:sz w:val="24"/>
                <w:szCs w:val="24"/>
              </w:rPr>
            </w:pPr>
          </w:p>
        </w:tc>
        <w:tc>
          <w:tcPr>
            <w:tcW w:w="1080" w:type="dxa"/>
            <w:vAlign w:val="center"/>
          </w:tcPr>
          <w:p w14:paraId="4AD98449" w14:textId="77777777" w:rsidR="00FA4124" w:rsidRPr="00A019FB" w:rsidRDefault="00FA4124" w:rsidP="00325E04">
            <w:pPr>
              <w:jc w:val="center"/>
              <w:rPr>
                <w:rFonts w:ascii="Times New Roman" w:hAnsi="Times New Roman" w:cs="Times New Roman"/>
                <w:sz w:val="20"/>
                <w:szCs w:val="20"/>
              </w:rPr>
            </w:pPr>
            <w:r>
              <w:rPr>
                <w:rFonts w:ascii="Times New Roman" w:hAnsi="Times New Roman" w:cs="Times New Roman"/>
                <w:sz w:val="20"/>
                <w:szCs w:val="20"/>
              </w:rPr>
              <w:t>0</w:t>
            </w:r>
          </w:p>
        </w:tc>
      </w:tr>
      <w:tr w:rsidR="00FA4124" w14:paraId="054B6EEF" w14:textId="77777777" w:rsidTr="002E2EA7">
        <w:tc>
          <w:tcPr>
            <w:tcW w:w="2559" w:type="dxa"/>
            <w:vAlign w:val="center"/>
          </w:tcPr>
          <w:p w14:paraId="508A9184" w14:textId="622BEE66" w:rsidR="00FA4124"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BCCCC00" wp14:editId="0EEE2C73">
                      <wp:simplePos x="0" y="0"/>
                      <wp:positionH relativeFrom="column">
                        <wp:posOffset>153035</wp:posOffset>
                      </wp:positionH>
                      <wp:positionV relativeFrom="paragraph">
                        <wp:posOffset>26035</wp:posOffset>
                      </wp:positionV>
                      <wp:extent cx="90805" cy="90805"/>
                      <wp:effectExtent l="10160" t="12065" r="13335" b="1143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9D6A1" id="Rectangle 7" o:spid="_x0000_s1026" style="position:absolute;margin-left:12.05pt;margin-top:2.0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8/s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qh3rzmzYKhH&#10;n0k1sFst2V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"/>
                  </w:pict>
                </mc:Fallback>
              </mc:AlternateContent>
            </w:r>
            <w:r w:rsidR="002E2EA7">
              <w:rPr>
                <w:rFonts w:ascii="Times New Roman" w:hAnsi="Times New Roman" w:cs="Times New Roman"/>
                <w:sz w:val="24"/>
                <w:szCs w:val="24"/>
              </w:rPr>
              <w:t xml:space="preserve">   </w:t>
            </w:r>
            <w:r w:rsidR="00FA4124" w:rsidRPr="002E2EA7">
              <w:rPr>
                <w:rFonts w:ascii="Times New Roman" w:hAnsi="Times New Roman" w:cs="Times New Roman"/>
                <w:sz w:val="24"/>
                <w:szCs w:val="24"/>
              </w:rPr>
              <w:t>Degradări minore</w:t>
            </w:r>
          </w:p>
        </w:tc>
        <w:tc>
          <w:tcPr>
            <w:tcW w:w="6099" w:type="dxa"/>
          </w:tcPr>
          <w:p w14:paraId="6EFD66FE" w14:textId="77777777" w:rsidR="00FA4124" w:rsidRPr="002E2EA7" w:rsidRDefault="00FA4124" w:rsidP="00325E04">
            <w:pPr>
              <w:jc w:val="both"/>
              <w:rPr>
                <w:rFonts w:ascii="Times New Roman" w:hAnsi="Times New Roman" w:cs="Times New Roman"/>
                <w:sz w:val="24"/>
                <w:szCs w:val="24"/>
              </w:rPr>
            </w:pPr>
            <w:r w:rsidRPr="002E2EA7">
              <w:rPr>
                <w:rFonts w:ascii="Times New Roman" w:hAnsi="Times New Roman" w:cs="Times New Roman"/>
                <w:sz w:val="24"/>
                <w:szCs w:val="24"/>
              </w:rPr>
              <w:t>Degradări punctuale şi incidentale ale tencuielii;</w:t>
            </w:r>
          </w:p>
          <w:p w14:paraId="0A6509A6" w14:textId="77777777" w:rsidR="00FA4124" w:rsidRPr="002E2EA7" w:rsidRDefault="00FA4124" w:rsidP="00325E04">
            <w:pPr>
              <w:jc w:val="both"/>
              <w:rPr>
                <w:rFonts w:ascii="Times New Roman" w:hAnsi="Times New Roman" w:cs="Times New Roman"/>
                <w:sz w:val="24"/>
                <w:szCs w:val="24"/>
              </w:rPr>
            </w:pPr>
            <w:r w:rsidRPr="002E2EA7">
              <w:rPr>
                <w:rFonts w:ascii="Times New Roman" w:hAnsi="Times New Roman" w:cs="Times New Roman"/>
                <w:sz w:val="24"/>
                <w:szCs w:val="24"/>
              </w:rPr>
              <w:t>Zugrăveală exfoliată partial, decolorată.</w:t>
            </w:r>
          </w:p>
        </w:tc>
        <w:tc>
          <w:tcPr>
            <w:tcW w:w="1080" w:type="dxa"/>
            <w:vAlign w:val="center"/>
          </w:tcPr>
          <w:p w14:paraId="612FE405" w14:textId="77777777" w:rsidR="00FA4124" w:rsidRDefault="00FA4124" w:rsidP="00325E04">
            <w:pPr>
              <w:jc w:val="center"/>
              <w:rPr>
                <w:rFonts w:ascii="Times New Roman" w:hAnsi="Times New Roman" w:cs="Times New Roman"/>
                <w:sz w:val="20"/>
                <w:szCs w:val="20"/>
              </w:rPr>
            </w:pPr>
            <w:r>
              <w:rPr>
                <w:rFonts w:ascii="Times New Roman" w:hAnsi="Times New Roman" w:cs="Times New Roman"/>
                <w:sz w:val="20"/>
                <w:szCs w:val="20"/>
              </w:rPr>
              <w:t>2</w:t>
            </w:r>
          </w:p>
        </w:tc>
      </w:tr>
      <w:tr w:rsidR="00FA4124" w14:paraId="48017FE1" w14:textId="77777777" w:rsidTr="002E2EA7">
        <w:tc>
          <w:tcPr>
            <w:tcW w:w="2559" w:type="dxa"/>
            <w:vAlign w:val="center"/>
          </w:tcPr>
          <w:p w14:paraId="39EB7581" w14:textId="68CCD90D" w:rsidR="00FA4124"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BAF251" wp14:editId="183FF5FE">
                      <wp:simplePos x="0" y="0"/>
                      <wp:positionH relativeFrom="column">
                        <wp:posOffset>157480</wp:posOffset>
                      </wp:positionH>
                      <wp:positionV relativeFrom="paragraph">
                        <wp:posOffset>20320</wp:posOffset>
                      </wp:positionV>
                      <wp:extent cx="90805" cy="90805"/>
                      <wp:effectExtent l="5080" t="6985" r="8890" b="698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3EBFB" id="Rectangle 8" o:spid="_x0000_s1026" style="position:absolute;margin-left:12.4pt;margin-top:1.6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"/>
                  </w:pict>
                </mc:Fallback>
              </mc:AlternateContent>
            </w:r>
            <w:r w:rsidR="002E2EA7">
              <w:rPr>
                <w:rFonts w:ascii="Times New Roman" w:hAnsi="Times New Roman" w:cs="Times New Roman"/>
                <w:sz w:val="24"/>
                <w:szCs w:val="24"/>
              </w:rPr>
              <w:t xml:space="preserve">  </w:t>
            </w:r>
            <w:r w:rsidR="00FA4124" w:rsidRPr="002E2EA7">
              <w:rPr>
                <w:rFonts w:ascii="Times New Roman" w:hAnsi="Times New Roman" w:cs="Times New Roman"/>
                <w:sz w:val="24"/>
                <w:szCs w:val="24"/>
              </w:rPr>
              <w:t>Degradări medii</w:t>
            </w:r>
          </w:p>
        </w:tc>
        <w:tc>
          <w:tcPr>
            <w:tcW w:w="6099" w:type="dxa"/>
          </w:tcPr>
          <w:p w14:paraId="1907B5ED" w14:textId="77777777" w:rsidR="00FA4124" w:rsidRPr="002E2EA7" w:rsidRDefault="00FA4124" w:rsidP="00325E04">
            <w:pPr>
              <w:jc w:val="both"/>
              <w:rPr>
                <w:rFonts w:ascii="Times New Roman" w:hAnsi="Times New Roman" w:cs="Times New Roman"/>
                <w:sz w:val="24"/>
                <w:szCs w:val="24"/>
              </w:rPr>
            </w:pPr>
            <w:r w:rsidRPr="002E2EA7">
              <w:rPr>
                <w:rFonts w:ascii="Times New Roman" w:hAnsi="Times New Roman" w:cs="Times New Roman"/>
                <w:sz w:val="24"/>
                <w:szCs w:val="24"/>
              </w:rPr>
              <w:t>Degradări ale tencuielii până la 50% din suprafaţa faţadelor;</w:t>
            </w:r>
          </w:p>
          <w:p w14:paraId="57DAF354" w14:textId="77777777" w:rsidR="00FA4124" w:rsidRPr="002E2EA7" w:rsidRDefault="00FA4124" w:rsidP="00325E04">
            <w:pPr>
              <w:jc w:val="both"/>
              <w:rPr>
                <w:rFonts w:ascii="Times New Roman" w:hAnsi="Times New Roman" w:cs="Times New Roman"/>
                <w:sz w:val="24"/>
                <w:szCs w:val="24"/>
              </w:rPr>
            </w:pPr>
            <w:r w:rsidRPr="002E2EA7">
              <w:rPr>
                <w:rFonts w:ascii="Times New Roman" w:hAnsi="Times New Roman" w:cs="Times New Roman"/>
                <w:sz w:val="24"/>
                <w:szCs w:val="24"/>
              </w:rPr>
              <w:t>Zugrăveală exfoliat</w:t>
            </w:r>
            <w:r w:rsidR="00DE05E3" w:rsidRPr="002E2EA7">
              <w:rPr>
                <w:rFonts w:ascii="Times New Roman" w:hAnsi="Times New Roman" w:cs="Times New Roman"/>
                <w:sz w:val="24"/>
                <w:szCs w:val="24"/>
              </w:rPr>
              <w:t>ă</w:t>
            </w:r>
            <w:r w:rsidRPr="002E2EA7">
              <w:rPr>
                <w:rFonts w:ascii="Times New Roman" w:hAnsi="Times New Roman" w:cs="Times New Roman"/>
                <w:sz w:val="24"/>
                <w:szCs w:val="24"/>
              </w:rPr>
              <w:t xml:space="preserve"> până la 50% din suprafaţa faţadelor;</w:t>
            </w:r>
          </w:p>
          <w:p w14:paraId="05B5BA22" w14:textId="77777777" w:rsidR="00FA4124" w:rsidRPr="002E2EA7" w:rsidRDefault="00FA4124" w:rsidP="00FA4124">
            <w:pPr>
              <w:jc w:val="both"/>
              <w:rPr>
                <w:rFonts w:ascii="Times New Roman" w:hAnsi="Times New Roman" w:cs="Times New Roman"/>
                <w:sz w:val="24"/>
                <w:szCs w:val="24"/>
              </w:rPr>
            </w:pPr>
            <w:r w:rsidRPr="002E2EA7">
              <w:rPr>
                <w:rFonts w:ascii="Times New Roman" w:hAnsi="Times New Roman" w:cs="Times New Roman"/>
                <w:sz w:val="24"/>
                <w:szCs w:val="24"/>
              </w:rPr>
              <w:t>Materiale componente deteriorate, deformate, nefolosibile şi/sau defecte;</w:t>
            </w:r>
          </w:p>
          <w:p w14:paraId="27B24AF2" w14:textId="77777777" w:rsidR="00FA4124" w:rsidRPr="002E2EA7" w:rsidRDefault="00FA4124" w:rsidP="00FA4124">
            <w:pPr>
              <w:jc w:val="both"/>
              <w:rPr>
                <w:rFonts w:ascii="Times New Roman" w:hAnsi="Times New Roman" w:cs="Times New Roman"/>
                <w:sz w:val="24"/>
                <w:szCs w:val="24"/>
              </w:rPr>
            </w:pPr>
            <w:r w:rsidRPr="002E2EA7">
              <w:rPr>
                <w:rFonts w:ascii="Times New Roman" w:hAnsi="Times New Roman" w:cs="Times New Roman"/>
                <w:sz w:val="24"/>
                <w:szCs w:val="24"/>
              </w:rPr>
              <w:t>Elemente decorative desprinse care lipsesc de pe faţadă.</w:t>
            </w:r>
          </w:p>
        </w:tc>
        <w:tc>
          <w:tcPr>
            <w:tcW w:w="1080" w:type="dxa"/>
            <w:vAlign w:val="center"/>
          </w:tcPr>
          <w:p w14:paraId="7DF20046" w14:textId="77777777" w:rsidR="00FA4124" w:rsidRDefault="00FA4124" w:rsidP="00325E04">
            <w:pPr>
              <w:jc w:val="center"/>
              <w:rPr>
                <w:rFonts w:ascii="Times New Roman" w:hAnsi="Times New Roman" w:cs="Times New Roman"/>
                <w:sz w:val="20"/>
                <w:szCs w:val="20"/>
              </w:rPr>
            </w:pPr>
            <w:r>
              <w:rPr>
                <w:rFonts w:ascii="Times New Roman" w:hAnsi="Times New Roman" w:cs="Times New Roman"/>
                <w:sz w:val="20"/>
                <w:szCs w:val="20"/>
              </w:rPr>
              <w:t>5</w:t>
            </w:r>
          </w:p>
        </w:tc>
      </w:tr>
      <w:tr w:rsidR="00FA4124" w14:paraId="5579E8CB" w14:textId="77777777" w:rsidTr="002E2EA7">
        <w:tc>
          <w:tcPr>
            <w:tcW w:w="2559" w:type="dxa"/>
            <w:vAlign w:val="center"/>
          </w:tcPr>
          <w:p w14:paraId="7C93BDB7" w14:textId="0CF221B6" w:rsidR="00FA4124"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0EEF0DC" wp14:editId="502740EA">
                      <wp:simplePos x="0" y="0"/>
                      <wp:positionH relativeFrom="column">
                        <wp:posOffset>119380</wp:posOffset>
                      </wp:positionH>
                      <wp:positionV relativeFrom="paragraph">
                        <wp:posOffset>11430</wp:posOffset>
                      </wp:positionV>
                      <wp:extent cx="90805" cy="90805"/>
                      <wp:effectExtent l="5080" t="12065" r="8890" b="1143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F3902" id="Rectangle 10" o:spid="_x0000_s1026" style="position:absolute;margin-left:9.4pt;margin-top:.9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"/>
                  </w:pict>
                </mc:Fallback>
              </mc:AlternateContent>
            </w:r>
            <w:r w:rsidR="002E2EA7">
              <w:rPr>
                <w:rFonts w:ascii="Times New Roman" w:hAnsi="Times New Roman" w:cs="Times New Roman"/>
                <w:sz w:val="24"/>
                <w:szCs w:val="24"/>
              </w:rPr>
              <w:t xml:space="preserve">  </w:t>
            </w:r>
            <w:r w:rsidR="00FA4124" w:rsidRPr="002E2EA7">
              <w:rPr>
                <w:rFonts w:ascii="Times New Roman" w:hAnsi="Times New Roman" w:cs="Times New Roman"/>
                <w:sz w:val="24"/>
                <w:szCs w:val="24"/>
              </w:rPr>
              <w:t>Degradări majore</w:t>
            </w:r>
          </w:p>
        </w:tc>
        <w:tc>
          <w:tcPr>
            <w:tcW w:w="6099" w:type="dxa"/>
          </w:tcPr>
          <w:p w14:paraId="4AE213A9" w14:textId="77777777" w:rsidR="00FA4124" w:rsidRPr="002E2EA7" w:rsidRDefault="003E6F3B" w:rsidP="00325E04">
            <w:pPr>
              <w:jc w:val="both"/>
              <w:rPr>
                <w:rFonts w:ascii="Times New Roman" w:hAnsi="Times New Roman" w:cs="Times New Roman"/>
                <w:sz w:val="24"/>
                <w:szCs w:val="24"/>
              </w:rPr>
            </w:pPr>
            <w:r w:rsidRPr="002E2EA7">
              <w:rPr>
                <w:rFonts w:ascii="Times New Roman" w:hAnsi="Times New Roman" w:cs="Times New Roman"/>
                <w:sz w:val="24"/>
                <w:szCs w:val="24"/>
              </w:rPr>
              <w:t>Porţiuni de tencuială ce cad, se desprind, sunt puternic umede;</w:t>
            </w:r>
          </w:p>
          <w:p w14:paraId="5E190FBD" w14:textId="77777777" w:rsidR="003E6F3B" w:rsidRPr="002E2EA7" w:rsidRDefault="003E6F3B" w:rsidP="00325E04">
            <w:pPr>
              <w:jc w:val="both"/>
              <w:rPr>
                <w:rFonts w:ascii="Times New Roman" w:hAnsi="Times New Roman" w:cs="Times New Roman"/>
                <w:sz w:val="24"/>
                <w:szCs w:val="24"/>
              </w:rPr>
            </w:pPr>
            <w:r w:rsidRPr="002E2EA7">
              <w:rPr>
                <w:rFonts w:ascii="Times New Roman" w:hAnsi="Times New Roman" w:cs="Times New Roman"/>
                <w:sz w:val="24"/>
                <w:szCs w:val="24"/>
              </w:rPr>
              <w:t>Elemente decorative degradate/desprinse care prezinta risc de cădere sau un potenţial risc pentru trecători;</w:t>
            </w:r>
          </w:p>
          <w:p w14:paraId="027D9B3B" w14:textId="77777777" w:rsidR="003E6F3B" w:rsidRPr="002E2EA7" w:rsidRDefault="003E6F3B" w:rsidP="00325E04">
            <w:pPr>
              <w:jc w:val="both"/>
              <w:rPr>
                <w:rFonts w:ascii="Times New Roman" w:hAnsi="Times New Roman" w:cs="Times New Roman"/>
                <w:sz w:val="24"/>
                <w:szCs w:val="24"/>
              </w:rPr>
            </w:pPr>
            <w:r w:rsidRPr="002E2EA7">
              <w:rPr>
                <w:rFonts w:ascii="Times New Roman" w:hAnsi="Times New Roman" w:cs="Times New Roman"/>
                <w:sz w:val="24"/>
                <w:szCs w:val="24"/>
              </w:rPr>
              <w:lastRenderedPageBreak/>
              <w:t>Tencuială degradată peste 50% din suprafaţă;</w:t>
            </w:r>
          </w:p>
          <w:p w14:paraId="27B8EA8C" w14:textId="77777777" w:rsidR="003E6F3B" w:rsidRPr="002E2EA7" w:rsidRDefault="003E6F3B" w:rsidP="003E6F3B">
            <w:pPr>
              <w:jc w:val="both"/>
              <w:rPr>
                <w:rFonts w:ascii="Times New Roman" w:hAnsi="Times New Roman" w:cs="Times New Roman"/>
                <w:sz w:val="24"/>
                <w:szCs w:val="24"/>
              </w:rPr>
            </w:pPr>
            <w:r w:rsidRPr="002E2EA7">
              <w:rPr>
                <w:rFonts w:ascii="Times New Roman" w:hAnsi="Times New Roman" w:cs="Times New Roman"/>
                <w:sz w:val="24"/>
                <w:szCs w:val="24"/>
              </w:rPr>
              <w:t>Zugrăveală exfoliată peste 50% din suprafaţă;</w:t>
            </w:r>
          </w:p>
          <w:p w14:paraId="7C0AB49B" w14:textId="77777777" w:rsidR="003E6F3B" w:rsidRPr="002E2EA7" w:rsidRDefault="003E6F3B" w:rsidP="003E6F3B">
            <w:pPr>
              <w:jc w:val="both"/>
              <w:rPr>
                <w:rFonts w:ascii="Times New Roman" w:hAnsi="Times New Roman" w:cs="Times New Roman"/>
                <w:sz w:val="24"/>
                <w:szCs w:val="24"/>
              </w:rPr>
            </w:pPr>
            <w:r w:rsidRPr="002E2EA7">
              <w:rPr>
                <w:rFonts w:ascii="Times New Roman" w:hAnsi="Times New Roman" w:cs="Times New Roman"/>
                <w:sz w:val="24"/>
                <w:szCs w:val="24"/>
              </w:rPr>
              <w:t>Materiale componente ale tâmplăriei puternic deteriorate şi deformate;</w:t>
            </w:r>
          </w:p>
          <w:p w14:paraId="41BF948C" w14:textId="77777777" w:rsidR="003E6F3B" w:rsidRPr="002E2EA7" w:rsidRDefault="003E6F3B" w:rsidP="003E6F3B">
            <w:pPr>
              <w:jc w:val="both"/>
              <w:rPr>
                <w:rFonts w:ascii="Times New Roman" w:hAnsi="Times New Roman" w:cs="Times New Roman"/>
                <w:color w:val="000000" w:themeColor="text1"/>
                <w:sz w:val="24"/>
                <w:szCs w:val="24"/>
              </w:rPr>
            </w:pPr>
            <w:r w:rsidRPr="002E2EA7">
              <w:rPr>
                <w:rFonts w:ascii="Times New Roman" w:hAnsi="Times New Roman" w:cs="Times New Roman"/>
                <w:sz w:val="24"/>
                <w:szCs w:val="24"/>
              </w:rPr>
              <w:t>Elemente de tâmplărie lipsă</w:t>
            </w:r>
            <w:r w:rsidR="00EB216C" w:rsidRPr="002E2EA7">
              <w:rPr>
                <w:rFonts w:ascii="Times New Roman" w:hAnsi="Times New Roman" w:cs="Times New Roman"/>
                <w:color w:val="000000" w:themeColor="text1"/>
                <w:sz w:val="24"/>
                <w:szCs w:val="24"/>
              </w:rPr>
              <w:t xml:space="preserve">, geamuri lipsă sau sparte </w:t>
            </w:r>
            <w:r w:rsidRPr="002E2EA7">
              <w:rPr>
                <w:rFonts w:ascii="Times New Roman" w:hAnsi="Times New Roman" w:cs="Times New Roman"/>
                <w:color w:val="000000" w:themeColor="text1"/>
                <w:sz w:val="24"/>
                <w:szCs w:val="24"/>
              </w:rPr>
              <w:t>;</w:t>
            </w:r>
          </w:p>
          <w:p w14:paraId="6DB28A9C" w14:textId="77777777" w:rsidR="003E6F3B" w:rsidRDefault="003E6F3B" w:rsidP="003E6F3B">
            <w:pPr>
              <w:jc w:val="both"/>
              <w:rPr>
                <w:rFonts w:ascii="Times New Roman" w:hAnsi="Times New Roman" w:cs="Times New Roman"/>
                <w:sz w:val="24"/>
                <w:szCs w:val="24"/>
              </w:rPr>
            </w:pPr>
            <w:r w:rsidRPr="002E2EA7">
              <w:rPr>
                <w:rFonts w:ascii="Times New Roman" w:hAnsi="Times New Roman" w:cs="Times New Roman"/>
                <w:sz w:val="24"/>
                <w:szCs w:val="24"/>
              </w:rPr>
              <w:t>Elemente de tinichigerie care lipsesc</w:t>
            </w:r>
            <w:r w:rsidR="00EA1D0A">
              <w:rPr>
                <w:rFonts w:ascii="Times New Roman" w:hAnsi="Times New Roman" w:cs="Times New Roman"/>
                <w:sz w:val="24"/>
                <w:szCs w:val="24"/>
              </w:rPr>
              <w:t>;</w:t>
            </w:r>
          </w:p>
          <w:p w14:paraId="757C7502" w14:textId="77777777" w:rsidR="00EA1D0A" w:rsidRPr="002E2EA7" w:rsidRDefault="00EA1D0A" w:rsidP="003E6F3B">
            <w:pPr>
              <w:jc w:val="both"/>
              <w:rPr>
                <w:rFonts w:ascii="Times New Roman" w:hAnsi="Times New Roman" w:cs="Times New Roman"/>
                <w:sz w:val="24"/>
                <w:szCs w:val="24"/>
              </w:rPr>
            </w:pPr>
            <w:r>
              <w:rPr>
                <w:rFonts w:ascii="Times New Roman" w:hAnsi="Times New Roman" w:cs="Times New Roman"/>
                <w:sz w:val="24"/>
                <w:szCs w:val="24"/>
              </w:rPr>
              <w:t>Fațada netencuită, nezugravită.</w:t>
            </w:r>
          </w:p>
        </w:tc>
        <w:tc>
          <w:tcPr>
            <w:tcW w:w="1080" w:type="dxa"/>
            <w:vAlign w:val="center"/>
          </w:tcPr>
          <w:p w14:paraId="42A1D51F" w14:textId="77777777" w:rsidR="00FA4124" w:rsidRDefault="00FA4124" w:rsidP="00325E04">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r>
    </w:tbl>
    <w:p w14:paraId="40E4881E" w14:textId="77777777" w:rsidR="00DE05E3" w:rsidRDefault="00DE05E3" w:rsidP="00564A62">
      <w:pPr>
        <w:spacing w:after="0" w:line="240" w:lineRule="auto"/>
        <w:ind w:firstLine="720"/>
        <w:jc w:val="both"/>
        <w:rPr>
          <w:rFonts w:ascii="Times New Roman" w:hAnsi="Times New Roman" w:cs="Times New Roman"/>
          <w:sz w:val="28"/>
          <w:szCs w:val="28"/>
        </w:rPr>
      </w:pPr>
    </w:p>
    <w:p w14:paraId="1A46AE9C" w14:textId="77777777" w:rsidR="003E6F3B" w:rsidRDefault="003E6F3B"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PEREȚI</w:t>
      </w:r>
    </w:p>
    <w:p w14:paraId="24A543A1" w14:textId="77777777" w:rsidR="00291957" w:rsidRDefault="00291957" w:rsidP="00564A62">
      <w:pPr>
        <w:spacing w:after="0" w:line="240" w:lineRule="auto"/>
        <w:ind w:firstLine="720"/>
        <w:jc w:val="both"/>
        <w:rPr>
          <w:rFonts w:ascii="Times New Roman" w:hAnsi="Times New Roman" w:cs="Times New Roman"/>
          <w:sz w:val="28"/>
          <w:szCs w:val="28"/>
        </w:rPr>
      </w:pPr>
    </w:p>
    <w:tbl>
      <w:tblPr>
        <w:tblStyle w:val="TableGrid"/>
        <w:tblW w:w="9648" w:type="dxa"/>
        <w:tblLook w:val="04A0" w:firstRow="1" w:lastRow="0" w:firstColumn="1" w:lastColumn="0" w:noHBand="0" w:noVBand="1"/>
      </w:tblPr>
      <w:tblGrid>
        <w:gridCol w:w="2559"/>
        <w:gridCol w:w="6001"/>
        <w:gridCol w:w="1088"/>
      </w:tblGrid>
      <w:tr w:rsidR="003E6F3B" w14:paraId="75B81CD9" w14:textId="77777777" w:rsidTr="002E2EA7">
        <w:tc>
          <w:tcPr>
            <w:tcW w:w="8560" w:type="dxa"/>
            <w:gridSpan w:val="2"/>
          </w:tcPr>
          <w:p w14:paraId="732050BA" w14:textId="77777777" w:rsidR="003E6F3B" w:rsidRPr="002E2EA7" w:rsidRDefault="003E6F3B" w:rsidP="00325E04">
            <w:pPr>
              <w:jc w:val="both"/>
              <w:rPr>
                <w:rFonts w:ascii="Times New Roman" w:hAnsi="Times New Roman" w:cs="Times New Roman"/>
                <w:b/>
                <w:sz w:val="24"/>
                <w:szCs w:val="24"/>
              </w:rPr>
            </w:pPr>
            <w:r w:rsidRPr="002E2EA7">
              <w:rPr>
                <w:rFonts w:ascii="Times New Roman" w:hAnsi="Times New Roman" w:cs="Times New Roman"/>
                <w:b/>
                <w:sz w:val="24"/>
                <w:szCs w:val="24"/>
              </w:rPr>
              <w:t>Pereţi</w:t>
            </w:r>
          </w:p>
        </w:tc>
        <w:tc>
          <w:tcPr>
            <w:tcW w:w="1088" w:type="dxa"/>
          </w:tcPr>
          <w:p w14:paraId="39C5D639" w14:textId="77777777" w:rsidR="003E6F3B" w:rsidRPr="002E2EA7" w:rsidRDefault="003E6F3B" w:rsidP="00325E04">
            <w:pPr>
              <w:jc w:val="center"/>
              <w:rPr>
                <w:rFonts w:ascii="Times New Roman" w:hAnsi="Times New Roman" w:cs="Times New Roman"/>
                <w:b/>
                <w:sz w:val="24"/>
                <w:szCs w:val="24"/>
              </w:rPr>
            </w:pPr>
            <w:r w:rsidRPr="002E2EA7">
              <w:rPr>
                <w:rFonts w:ascii="Times New Roman" w:hAnsi="Times New Roman" w:cs="Times New Roman"/>
                <w:b/>
                <w:sz w:val="24"/>
                <w:szCs w:val="24"/>
              </w:rPr>
              <w:t>Punctaj</w:t>
            </w:r>
          </w:p>
        </w:tc>
      </w:tr>
      <w:tr w:rsidR="003E6F3B" w14:paraId="6DDBBAE1" w14:textId="77777777" w:rsidTr="002E2EA7">
        <w:tc>
          <w:tcPr>
            <w:tcW w:w="2559" w:type="dxa"/>
            <w:vAlign w:val="center"/>
          </w:tcPr>
          <w:p w14:paraId="3337B05C" w14:textId="7474487D" w:rsidR="003E6F3B"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99ADCD3" wp14:editId="1A52C5A0">
                      <wp:simplePos x="0" y="0"/>
                      <wp:positionH relativeFrom="column">
                        <wp:posOffset>102235</wp:posOffset>
                      </wp:positionH>
                      <wp:positionV relativeFrom="paragraph">
                        <wp:posOffset>7620</wp:posOffset>
                      </wp:positionV>
                      <wp:extent cx="90805" cy="90805"/>
                      <wp:effectExtent l="6985" t="10160" r="6985" b="1333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BC6CB" id="Rectangle 11" o:spid="_x0000_s1026" style="position:absolute;margin-left:8.05pt;margin-top:.6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"/>
                  </w:pict>
                </mc:Fallback>
              </mc:AlternateContent>
            </w:r>
            <w:r w:rsidR="003E6F3B" w:rsidRPr="002E2EA7">
              <w:rPr>
                <w:rFonts w:ascii="Times New Roman" w:hAnsi="Times New Roman" w:cs="Times New Roman"/>
                <w:sz w:val="24"/>
                <w:szCs w:val="24"/>
              </w:rPr>
              <w:t>Fără de</w:t>
            </w:r>
            <w:r w:rsidR="00DE05E3" w:rsidRPr="002E2EA7">
              <w:rPr>
                <w:rFonts w:ascii="Times New Roman" w:hAnsi="Times New Roman" w:cs="Times New Roman"/>
                <w:sz w:val="24"/>
                <w:szCs w:val="24"/>
              </w:rPr>
              <w:t>g</w:t>
            </w:r>
            <w:r w:rsidR="003E6F3B" w:rsidRPr="002E2EA7">
              <w:rPr>
                <w:rFonts w:ascii="Times New Roman" w:hAnsi="Times New Roman" w:cs="Times New Roman"/>
                <w:sz w:val="24"/>
                <w:szCs w:val="24"/>
              </w:rPr>
              <w:t>radări</w:t>
            </w:r>
          </w:p>
        </w:tc>
        <w:tc>
          <w:tcPr>
            <w:tcW w:w="6001" w:type="dxa"/>
          </w:tcPr>
          <w:p w14:paraId="7A759940" w14:textId="77777777" w:rsidR="003E6F3B" w:rsidRPr="002E2EA7" w:rsidRDefault="003E6F3B" w:rsidP="00325E04">
            <w:pPr>
              <w:jc w:val="both"/>
              <w:rPr>
                <w:rFonts w:ascii="Times New Roman" w:hAnsi="Times New Roman" w:cs="Times New Roman"/>
                <w:sz w:val="24"/>
                <w:szCs w:val="24"/>
              </w:rPr>
            </w:pPr>
          </w:p>
        </w:tc>
        <w:tc>
          <w:tcPr>
            <w:tcW w:w="1088" w:type="dxa"/>
            <w:vAlign w:val="center"/>
          </w:tcPr>
          <w:p w14:paraId="0C8538AB" w14:textId="77777777" w:rsidR="003E6F3B" w:rsidRPr="002E2EA7" w:rsidRDefault="003E6F3B" w:rsidP="00325E04">
            <w:pPr>
              <w:jc w:val="center"/>
              <w:rPr>
                <w:rFonts w:ascii="Times New Roman" w:hAnsi="Times New Roman" w:cs="Times New Roman"/>
                <w:sz w:val="24"/>
                <w:szCs w:val="24"/>
              </w:rPr>
            </w:pPr>
            <w:r w:rsidRPr="002E2EA7">
              <w:rPr>
                <w:rFonts w:ascii="Times New Roman" w:hAnsi="Times New Roman" w:cs="Times New Roman"/>
                <w:sz w:val="24"/>
                <w:szCs w:val="24"/>
              </w:rPr>
              <w:t>0</w:t>
            </w:r>
          </w:p>
        </w:tc>
      </w:tr>
      <w:tr w:rsidR="003E6F3B" w14:paraId="6F0E68A9" w14:textId="77777777" w:rsidTr="002E2EA7">
        <w:tc>
          <w:tcPr>
            <w:tcW w:w="2559" w:type="dxa"/>
            <w:vAlign w:val="center"/>
          </w:tcPr>
          <w:p w14:paraId="219D43E0" w14:textId="0939FCF2" w:rsidR="003E6F3B"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5164746" wp14:editId="49C0EC67">
                      <wp:simplePos x="0" y="0"/>
                      <wp:positionH relativeFrom="column">
                        <wp:posOffset>97790</wp:posOffset>
                      </wp:positionH>
                      <wp:positionV relativeFrom="paragraph">
                        <wp:posOffset>8890</wp:posOffset>
                      </wp:positionV>
                      <wp:extent cx="90805" cy="90805"/>
                      <wp:effectExtent l="12065" t="13970" r="11430" b="952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EE836" id="Rectangle 12" o:spid="_x0000_s1026" style="position:absolute;margin-left:7.7pt;margin-top:.7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tGwIAADo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"/>
                  </w:pict>
                </mc:Fallback>
              </mc:AlternateContent>
            </w:r>
            <w:r w:rsidR="003E6F3B" w:rsidRPr="002E2EA7">
              <w:rPr>
                <w:rFonts w:ascii="Times New Roman" w:hAnsi="Times New Roman" w:cs="Times New Roman"/>
                <w:sz w:val="24"/>
                <w:szCs w:val="24"/>
              </w:rPr>
              <w:t xml:space="preserve">Degradări </w:t>
            </w:r>
            <w:r w:rsidR="00D84FC3" w:rsidRPr="002E2EA7">
              <w:rPr>
                <w:rFonts w:ascii="Times New Roman" w:hAnsi="Times New Roman" w:cs="Times New Roman"/>
                <w:sz w:val="24"/>
                <w:szCs w:val="24"/>
              </w:rPr>
              <w:t>medii</w:t>
            </w:r>
          </w:p>
        </w:tc>
        <w:tc>
          <w:tcPr>
            <w:tcW w:w="6001" w:type="dxa"/>
          </w:tcPr>
          <w:p w14:paraId="29419ED9" w14:textId="77777777" w:rsidR="003E6F3B" w:rsidRPr="002E2EA7" w:rsidRDefault="00D84FC3" w:rsidP="00325E04">
            <w:pPr>
              <w:jc w:val="both"/>
              <w:rPr>
                <w:rFonts w:ascii="Times New Roman" w:hAnsi="Times New Roman" w:cs="Times New Roman"/>
                <w:sz w:val="24"/>
                <w:szCs w:val="24"/>
              </w:rPr>
            </w:pPr>
            <w:r w:rsidRPr="002E2EA7">
              <w:rPr>
                <w:rFonts w:ascii="Times New Roman" w:hAnsi="Times New Roman" w:cs="Times New Roman"/>
                <w:sz w:val="24"/>
                <w:szCs w:val="24"/>
              </w:rPr>
              <w:t>Elemente lipsă pe suprafeţe mai mari (colţuri de clădire, soclu);</w:t>
            </w:r>
          </w:p>
        </w:tc>
        <w:tc>
          <w:tcPr>
            <w:tcW w:w="1088" w:type="dxa"/>
            <w:vAlign w:val="center"/>
          </w:tcPr>
          <w:p w14:paraId="5577C6B1" w14:textId="77777777" w:rsidR="003E6F3B" w:rsidRPr="002E2EA7" w:rsidRDefault="00EB2ACA" w:rsidP="00325E04">
            <w:pPr>
              <w:jc w:val="center"/>
              <w:rPr>
                <w:rFonts w:ascii="Times New Roman" w:hAnsi="Times New Roman" w:cs="Times New Roman"/>
                <w:sz w:val="24"/>
                <w:szCs w:val="24"/>
              </w:rPr>
            </w:pPr>
            <w:r w:rsidRPr="002E2EA7">
              <w:rPr>
                <w:rFonts w:ascii="Times New Roman" w:hAnsi="Times New Roman" w:cs="Times New Roman"/>
                <w:sz w:val="24"/>
                <w:szCs w:val="24"/>
              </w:rPr>
              <w:t>10</w:t>
            </w:r>
          </w:p>
        </w:tc>
      </w:tr>
      <w:tr w:rsidR="003E6F3B" w14:paraId="01E6D124" w14:textId="77777777" w:rsidTr="002E2EA7">
        <w:tc>
          <w:tcPr>
            <w:tcW w:w="2559" w:type="dxa"/>
            <w:vAlign w:val="center"/>
          </w:tcPr>
          <w:p w14:paraId="16D21EF9" w14:textId="6F9DBC51" w:rsidR="003E6F3B"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2B8F9E3" wp14:editId="3BC42A76">
                      <wp:simplePos x="0" y="0"/>
                      <wp:positionH relativeFrom="column">
                        <wp:posOffset>106680</wp:posOffset>
                      </wp:positionH>
                      <wp:positionV relativeFrom="paragraph">
                        <wp:posOffset>21590</wp:posOffset>
                      </wp:positionV>
                      <wp:extent cx="90805" cy="90805"/>
                      <wp:effectExtent l="11430" t="8255" r="12065" b="571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65EB6" id="Rectangle 13" o:spid="_x0000_s1026" style="position:absolute;margin-left:8.4pt;margin-top:1.7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"/>
                  </w:pict>
                </mc:Fallback>
              </mc:AlternateContent>
            </w:r>
            <w:r w:rsidR="002E2EA7">
              <w:rPr>
                <w:rFonts w:ascii="Times New Roman" w:hAnsi="Times New Roman" w:cs="Times New Roman"/>
                <w:sz w:val="24"/>
                <w:szCs w:val="24"/>
              </w:rPr>
              <w:t xml:space="preserve"> </w:t>
            </w:r>
            <w:r w:rsidR="003E6F3B" w:rsidRPr="002E2EA7">
              <w:rPr>
                <w:rFonts w:ascii="Times New Roman" w:hAnsi="Times New Roman" w:cs="Times New Roman"/>
                <w:sz w:val="24"/>
                <w:szCs w:val="24"/>
              </w:rPr>
              <w:t>Degradări majore</w:t>
            </w:r>
          </w:p>
        </w:tc>
        <w:tc>
          <w:tcPr>
            <w:tcW w:w="6001" w:type="dxa"/>
          </w:tcPr>
          <w:p w14:paraId="15FAE870" w14:textId="77777777" w:rsidR="003E6F3B" w:rsidRPr="002E2EA7" w:rsidRDefault="00D84FC3" w:rsidP="00325E04">
            <w:pPr>
              <w:jc w:val="both"/>
              <w:rPr>
                <w:rFonts w:ascii="Times New Roman" w:hAnsi="Times New Roman" w:cs="Times New Roman"/>
                <w:sz w:val="24"/>
                <w:szCs w:val="24"/>
              </w:rPr>
            </w:pPr>
            <w:r w:rsidRPr="002E2EA7">
              <w:rPr>
                <w:rFonts w:ascii="Times New Roman" w:hAnsi="Times New Roman" w:cs="Times New Roman"/>
                <w:sz w:val="24"/>
                <w:szCs w:val="24"/>
              </w:rPr>
              <w:t>Crăpături de dimensiuni mari, structură deformată;</w:t>
            </w:r>
          </w:p>
          <w:p w14:paraId="55B3CA15" w14:textId="77777777" w:rsidR="00D84FC3" w:rsidRPr="002E2EA7" w:rsidRDefault="00D84FC3" w:rsidP="00325E04">
            <w:pPr>
              <w:jc w:val="both"/>
              <w:rPr>
                <w:rFonts w:ascii="Times New Roman" w:hAnsi="Times New Roman" w:cs="Times New Roman"/>
                <w:sz w:val="24"/>
                <w:szCs w:val="24"/>
              </w:rPr>
            </w:pPr>
            <w:r w:rsidRPr="002E2EA7">
              <w:rPr>
                <w:rFonts w:ascii="Times New Roman" w:hAnsi="Times New Roman" w:cs="Times New Roman"/>
                <w:sz w:val="24"/>
                <w:szCs w:val="24"/>
              </w:rPr>
              <w:t>Elemente componenete ale structurii vertical</w:t>
            </w:r>
            <w:r w:rsidR="00DE05E3" w:rsidRPr="002E2EA7">
              <w:rPr>
                <w:rFonts w:ascii="Times New Roman" w:hAnsi="Times New Roman" w:cs="Times New Roman"/>
                <w:sz w:val="24"/>
                <w:szCs w:val="24"/>
              </w:rPr>
              <w:t>e</w:t>
            </w:r>
            <w:r w:rsidRPr="002E2EA7">
              <w:rPr>
                <w:rFonts w:ascii="Times New Roman" w:hAnsi="Times New Roman" w:cs="Times New Roman"/>
                <w:sz w:val="24"/>
                <w:szCs w:val="24"/>
              </w:rPr>
              <w:t xml:space="preserve"> lipsă partial sau total;</w:t>
            </w:r>
          </w:p>
          <w:p w14:paraId="6D5C66B6" w14:textId="77777777" w:rsidR="00D84FC3" w:rsidRPr="002E2EA7" w:rsidRDefault="00E26478" w:rsidP="00325E04">
            <w:pPr>
              <w:jc w:val="both"/>
              <w:rPr>
                <w:rFonts w:ascii="Times New Roman" w:hAnsi="Times New Roman" w:cs="Times New Roman"/>
                <w:sz w:val="24"/>
                <w:szCs w:val="24"/>
              </w:rPr>
            </w:pPr>
            <w:r>
              <w:rPr>
                <w:rFonts w:ascii="Times New Roman" w:hAnsi="Times New Roman" w:cs="Times New Roman"/>
                <w:sz w:val="24"/>
                <w:szCs w:val="24"/>
              </w:rPr>
              <w:t>Pereţi ȋnclinaţi/prăbuşiţi, ne</w:t>
            </w:r>
            <w:r w:rsidR="00EA1D0A">
              <w:rPr>
                <w:rFonts w:ascii="Times New Roman" w:hAnsi="Times New Roman" w:cs="Times New Roman"/>
                <w:sz w:val="24"/>
                <w:szCs w:val="24"/>
              </w:rPr>
              <w:t>tencuiți, nezugrăviți;</w:t>
            </w:r>
          </w:p>
          <w:p w14:paraId="0CDD4137" w14:textId="77777777" w:rsidR="00D84FC3" w:rsidRPr="002E2EA7" w:rsidRDefault="00D84FC3" w:rsidP="00325E04">
            <w:pPr>
              <w:jc w:val="both"/>
              <w:rPr>
                <w:rFonts w:ascii="Times New Roman" w:hAnsi="Times New Roman" w:cs="Times New Roman"/>
                <w:sz w:val="24"/>
                <w:szCs w:val="24"/>
              </w:rPr>
            </w:pPr>
            <w:r w:rsidRPr="002E2EA7">
              <w:rPr>
                <w:rFonts w:ascii="Times New Roman" w:hAnsi="Times New Roman" w:cs="Times New Roman"/>
                <w:sz w:val="24"/>
                <w:szCs w:val="24"/>
              </w:rPr>
              <w:t>Clădire ruină.</w:t>
            </w:r>
          </w:p>
        </w:tc>
        <w:tc>
          <w:tcPr>
            <w:tcW w:w="1088" w:type="dxa"/>
            <w:vAlign w:val="center"/>
          </w:tcPr>
          <w:p w14:paraId="1F1BA071" w14:textId="77777777" w:rsidR="003E6F3B" w:rsidRPr="002E2EA7" w:rsidRDefault="00EB2ACA" w:rsidP="00325E04">
            <w:pPr>
              <w:jc w:val="center"/>
              <w:rPr>
                <w:rFonts w:ascii="Times New Roman" w:hAnsi="Times New Roman" w:cs="Times New Roman"/>
                <w:sz w:val="24"/>
                <w:szCs w:val="24"/>
              </w:rPr>
            </w:pPr>
            <w:r w:rsidRPr="002E2EA7">
              <w:rPr>
                <w:rFonts w:ascii="Times New Roman" w:hAnsi="Times New Roman" w:cs="Times New Roman"/>
                <w:sz w:val="24"/>
                <w:szCs w:val="24"/>
              </w:rPr>
              <w:t>20</w:t>
            </w:r>
          </w:p>
        </w:tc>
      </w:tr>
    </w:tbl>
    <w:p w14:paraId="0EF20D80" w14:textId="77777777" w:rsidR="00291957" w:rsidRDefault="00291957" w:rsidP="00564A62">
      <w:pPr>
        <w:spacing w:after="0" w:line="240" w:lineRule="auto"/>
        <w:ind w:firstLine="720"/>
        <w:jc w:val="both"/>
        <w:rPr>
          <w:rFonts w:ascii="Times New Roman" w:hAnsi="Times New Roman" w:cs="Times New Roman"/>
          <w:sz w:val="28"/>
          <w:szCs w:val="28"/>
        </w:rPr>
      </w:pPr>
    </w:p>
    <w:p w14:paraId="76FC9C8C" w14:textId="77777777" w:rsidR="00291957" w:rsidRDefault="00D84FC3"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Punctaj total</w:t>
      </w:r>
      <w:r w:rsidR="002209AE">
        <w:rPr>
          <w:rFonts w:ascii="Times New Roman" w:hAnsi="Times New Roman" w:cs="Times New Roman"/>
          <w:sz w:val="28"/>
          <w:szCs w:val="28"/>
        </w:rPr>
        <w:t>:</w:t>
      </w:r>
    </w:p>
    <w:p w14:paraId="540EAEC7" w14:textId="77777777" w:rsidR="00D84FC3" w:rsidRDefault="00D84FC3"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După completarea fişei de evaluare se va calcula punctajul total (ȋnsumare punctaje din coloa</w:t>
      </w:r>
      <w:r w:rsidR="002209AE">
        <w:rPr>
          <w:rFonts w:ascii="Times New Roman" w:hAnsi="Times New Roman" w:cs="Times New Roman"/>
          <w:sz w:val="28"/>
          <w:szCs w:val="28"/>
        </w:rPr>
        <w:t>na din dreapta corespunzătoare).</w:t>
      </w:r>
    </w:p>
    <w:p w14:paraId="5253F550" w14:textId="77777777" w:rsidR="00D84FC3" w:rsidRDefault="00D84FC3" w:rsidP="00564A62">
      <w:pPr>
        <w:spacing w:after="0" w:line="240" w:lineRule="auto"/>
        <w:ind w:firstLine="720"/>
        <w:jc w:val="both"/>
        <w:rPr>
          <w:rFonts w:ascii="Times New Roman" w:hAnsi="Times New Roman" w:cs="Times New Roman"/>
          <w:sz w:val="28"/>
          <w:szCs w:val="28"/>
        </w:rPr>
      </w:pPr>
    </w:p>
    <w:p w14:paraId="79F6E2EA" w14:textId="77777777" w:rsidR="00D84FC3" w:rsidRDefault="00D84FC3"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Categoria de impozitare</w:t>
      </w:r>
    </w:p>
    <w:p w14:paraId="0F6C1795" w14:textId="77777777" w:rsidR="00D84FC3" w:rsidRDefault="00D84FC3" w:rsidP="00564A62">
      <w:pPr>
        <w:spacing w:after="0" w:line="240" w:lineRule="auto"/>
        <w:ind w:firstLine="720"/>
        <w:jc w:val="both"/>
        <w:rPr>
          <w:rFonts w:ascii="Times New Roman" w:hAnsi="Times New Roman" w:cs="Times New Roman"/>
          <w:sz w:val="28"/>
          <w:szCs w:val="28"/>
        </w:rPr>
      </w:pPr>
    </w:p>
    <w:p w14:paraId="40D16A3F" w14:textId="77777777" w:rsidR="00D84FC3" w:rsidRDefault="00D84FC3" w:rsidP="00564A62">
      <w:pPr>
        <w:spacing w:after="0" w:line="240" w:lineRule="auto"/>
        <w:ind w:firstLine="720"/>
        <w:jc w:val="both"/>
        <w:rPr>
          <w:rFonts w:ascii="Times New Roman" w:hAnsi="Times New Roman" w:cs="Times New Roman"/>
          <w:sz w:val="28"/>
          <w:szCs w:val="28"/>
        </w:rPr>
      </w:pPr>
    </w:p>
    <w:p w14:paraId="3CE5D8CA" w14:textId="77777777" w:rsidR="00D84FC3" w:rsidRDefault="00D84FC3"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Supraimpozitare cu 0% pentru punctaj ȋntre </w:t>
      </w:r>
      <w:r w:rsidR="00512D1E">
        <w:rPr>
          <w:rFonts w:ascii="Times New Roman" w:hAnsi="Times New Roman" w:cs="Times New Roman"/>
          <w:sz w:val="28"/>
          <w:szCs w:val="28"/>
        </w:rPr>
        <w:t xml:space="preserve">      </w:t>
      </w:r>
      <w:r>
        <w:rPr>
          <w:rFonts w:ascii="Times New Roman" w:hAnsi="Times New Roman" w:cs="Times New Roman"/>
          <w:sz w:val="28"/>
          <w:szCs w:val="28"/>
        </w:rPr>
        <w:t>0 – 4 puncte;</w:t>
      </w:r>
    </w:p>
    <w:p w14:paraId="58BA986B" w14:textId="77777777" w:rsidR="00D84FC3" w:rsidRDefault="00D84FC3" w:rsidP="00564A62">
      <w:pPr>
        <w:spacing w:after="0" w:line="240" w:lineRule="auto"/>
        <w:ind w:firstLine="720"/>
        <w:jc w:val="both"/>
        <w:rPr>
          <w:rFonts w:ascii="Times New Roman" w:hAnsi="Times New Roman" w:cs="Times New Roman"/>
          <w:sz w:val="28"/>
          <w:szCs w:val="28"/>
        </w:rPr>
      </w:pPr>
    </w:p>
    <w:p w14:paraId="09763550" w14:textId="77777777" w:rsidR="00D84FC3" w:rsidRDefault="00D84FC3" w:rsidP="00564A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Supraimpozitare cu 200% pentru punctaj ȋntre </w:t>
      </w:r>
      <w:r w:rsidR="00512D1E">
        <w:rPr>
          <w:rFonts w:ascii="Times New Roman" w:hAnsi="Times New Roman" w:cs="Times New Roman"/>
          <w:sz w:val="28"/>
          <w:szCs w:val="28"/>
        </w:rPr>
        <w:t xml:space="preserve">  </w:t>
      </w:r>
      <w:r>
        <w:rPr>
          <w:rFonts w:ascii="Times New Roman" w:hAnsi="Times New Roman" w:cs="Times New Roman"/>
          <w:sz w:val="28"/>
          <w:szCs w:val="28"/>
        </w:rPr>
        <w:t>5 – 10 puncte;</w:t>
      </w:r>
    </w:p>
    <w:p w14:paraId="16E7FBE2" w14:textId="77777777" w:rsidR="00D84FC3" w:rsidRDefault="00D84FC3" w:rsidP="00564A62">
      <w:pPr>
        <w:spacing w:after="0" w:line="240" w:lineRule="auto"/>
        <w:ind w:firstLine="720"/>
        <w:jc w:val="both"/>
        <w:rPr>
          <w:rFonts w:ascii="Times New Roman" w:hAnsi="Times New Roman" w:cs="Times New Roman"/>
          <w:sz w:val="28"/>
          <w:szCs w:val="28"/>
        </w:rPr>
      </w:pPr>
    </w:p>
    <w:p w14:paraId="5CB6BAF5" w14:textId="77777777" w:rsidR="00512D1E" w:rsidRDefault="00D84FC3" w:rsidP="00512D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512D1E" w:rsidRPr="00512D1E">
        <w:rPr>
          <w:rFonts w:ascii="Times New Roman" w:hAnsi="Times New Roman" w:cs="Times New Roman"/>
          <w:sz w:val="28"/>
          <w:szCs w:val="28"/>
        </w:rPr>
        <w:t xml:space="preserve"> </w:t>
      </w:r>
      <w:r w:rsidR="00512D1E">
        <w:rPr>
          <w:rFonts w:ascii="Times New Roman" w:hAnsi="Times New Roman" w:cs="Times New Roman"/>
          <w:sz w:val="28"/>
          <w:szCs w:val="28"/>
        </w:rPr>
        <w:t>Supraimpozitare cu 300% pentru punctaj ȋntre 11 – 20 puncte;</w:t>
      </w:r>
    </w:p>
    <w:p w14:paraId="692F2922" w14:textId="77777777" w:rsidR="00512D1E" w:rsidRDefault="00512D1E" w:rsidP="00512D1E">
      <w:pPr>
        <w:spacing w:after="0" w:line="240" w:lineRule="auto"/>
        <w:ind w:firstLine="720"/>
        <w:jc w:val="both"/>
        <w:rPr>
          <w:rFonts w:ascii="Times New Roman" w:hAnsi="Times New Roman" w:cs="Times New Roman"/>
          <w:sz w:val="28"/>
          <w:szCs w:val="28"/>
        </w:rPr>
      </w:pPr>
    </w:p>
    <w:p w14:paraId="5149FF47" w14:textId="77777777" w:rsidR="00512D1E" w:rsidRDefault="00512D1E" w:rsidP="00512D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Supraimpozitare cu 400% pentru punctaj ȋntre 21 – 30 puncte;</w:t>
      </w:r>
    </w:p>
    <w:p w14:paraId="1ED31F49" w14:textId="77777777" w:rsidR="00512D1E" w:rsidRDefault="00512D1E" w:rsidP="00512D1E">
      <w:pPr>
        <w:spacing w:after="0" w:line="240" w:lineRule="auto"/>
        <w:ind w:firstLine="720"/>
        <w:jc w:val="both"/>
        <w:rPr>
          <w:rFonts w:ascii="Times New Roman" w:hAnsi="Times New Roman" w:cs="Times New Roman"/>
          <w:sz w:val="28"/>
          <w:szCs w:val="28"/>
        </w:rPr>
      </w:pPr>
    </w:p>
    <w:p w14:paraId="2463FADA" w14:textId="77777777" w:rsidR="00512D1E" w:rsidRDefault="00512D1E" w:rsidP="00512D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Supraimpozitare cu 500% pentru punctaj ȋntre 31 – 40 puncte;</w:t>
      </w:r>
    </w:p>
    <w:p w14:paraId="2A9B540A" w14:textId="77777777" w:rsidR="00512D1E" w:rsidRDefault="00512D1E" w:rsidP="00512D1E">
      <w:pPr>
        <w:spacing w:after="0" w:line="240" w:lineRule="auto"/>
        <w:ind w:firstLine="720"/>
        <w:jc w:val="both"/>
        <w:rPr>
          <w:rFonts w:ascii="Times New Roman" w:hAnsi="Times New Roman" w:cs="Times New Roman"/>
          <w:sz w:val="28"/>
          <w:szCs w:val="28"/>
        </w:rPr>
      </w:pPr>
    </w:p>
    <w:p w14:paraId="23F3CB1E" w14:textId="77777777" w:rsidR="00512D1E" w:rsidRDefault="00512D1E" w:rsidP="00512D1E">
      <w:pPr>
        <w:spacing w:after="0" w:line="240" w:lineRule="auto"/>
        <w:ind w:firstLine="720"/>
        <w:jc w:val="both"/>
        <w:rPr>
          <w:rFonts w:ascii="Times New Roman" w:hAnsi="Times New Roman" w:cs="Times New Roman"/>
          <w:sz w:val="28"/>
          <w:szCs w:val="28"/>
        </w:rPr>
      </w:pPr>
    </w:p>
    <w:p w14:paraId="5AC3FC50" w14:textId="77777777" w:rsidR="00D84FC3" w:rsidRDefault="00D84FC3" w:rsidP="00564A62">
      <w:pPr>
        <w:spacing w:after="0" w:line="240" w:lineRule="auto"/>
        <w:ind w:firstLine="720"/>
        <w:jc w:val="both"/>
        <w:rPr>
          <w:rFonts w:ascii="Times New Roman" w:hAnsi="Times New Roman" w:cs="Times New Roman"/>
          <w:sz w:val="28"/>
          <w:szCs w:val="28"/>
        </w:rPr>
      </w:pPr>
    </w:p>
    <w:p w14:paraId="2BB36EAB" w14:textId="77777777" w:rsidR="00291957" w:rsidRDefault="00512D1E" w:rsidP="00F171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COMISIA </w:t>
      </w:r>
    </w:p>
    <w:p w14:paraId="1DA9554A" w14:textId="77777777" w:rsidR="00512D1E" w:rsidRDefault="00512D1E" w:rsidP="00512D1E">
      <w:pPr>
        <w:spacing w:after="0" w:line="240" w:lineRule="auto"/>
        <w:ind w:firstLine="720"/>
        <w:jc w:val="center"/>
        <w:rPr>
          <w:rFonts w:ascii="Times New Roman" w:hAnsi="Times New Roman" w:cs="Times New Roman"/>
          <w:sz w:val="28"/>
          <w:szCs w:val="28"/>
        </w:rPr>
      </w:pPr>
    </w:p>
    <w:p w14:paraId="0439B015" w14:textId="77777777" w:rsidR="00512D1E" w:rsidRDefault="00512D1E" w:rsidP="00512D1E">
      <w:pPr>
        <w:spacing w:after="0" w:line="240" w:lineRule="auto"/>
        <w:ind w:firstLine="720"/>
        <w:jc w:val="center"/>
        <w:rPr>
          <w:rFonts w:ascii="Times New Roman" w:hAnsi="Times New Roman" w:cs="Times New Roman"/>
          <w:sz w:val="28"/>
          <w:szCs w:val="28"/>
        </w:rPr>
      </w:pPr>
    </w:p>
    <w:p w14:paraId="3424D1F2" w14:textId="77777777" w:rsidR="00512D1E" w:rsidRDefault="00512D1E" w:rsidP="00512D1E">
      <w:pPr>
        <w:spacing w:after="0" w:line="240" w:lineRule="auto"/>
        <w:ind w:firstLine="720"/>
        <w:jc w:val="center"/>
        <w:rPr>
          <w:rFonts w:ascii="Times New Roman" w:hAnsi="Times New Roman" w:cs="Times New Roman"/>
          <w:sz w:val="28"/>
          <w:szCs w:val="28"/>
        </w:rPr>
      </w:pPr>
    </w:p>
    <w:p w14:paraId="03971339" w14:textId="77777777" w:rsidR="00512D1E" w:rsidRDefault="00512D1E" w:rsidP="00512D1E">
      <w:pPr>
        <w:spacing w:after="0" w:line="240" w:lineRule="auto"/>
        <w:ind w:firstLine="720"/>
        <w:jc w:val="center"/>
        <w:rPr>
          <w:rFonts w:ascii="Times New Roman" w:hAnsi="Times New Roman" w:cs="Times New Roman"/>
          <w:sz w:val="28"/>
          <w:szCs w:val="28"/>
        </w:rPr>
      </w:pPr>
    </w:p>
    <w:p w14:paraId="55C9312C" w14:textId="77777777" w:rsidR="00512D1E" w:rsidRDefault="00512D1E" w:rsidP="00512D1E">
      <w:pPr>
        <w:spacing w:after="0" w:line="240" w:lineRule="auto"/>
        <w:ind w:firstLine="720"/>
        <w:jc w:val="center"/>
        <w:rPr>
          <w:rFonts w:ascii="Times New Roman" w:hAnsi="Times New Roman" w:cs="Times New Roman"/>
          <w:sz w:val="28"/>
          <w:szCs w:val="28"/>
        </w:rPr>
      </w:pPr>
    </w:p>
    <w:p w14:paraId="2270390E" w14:textId="77777777" w:rsidR="00512D1E" w:rsidRDefault="00512D1E" w:rsidP="00512D1E">
      <w:pPr>
        <w:spacing w:after="0" w:line="240" w:lineRule="auto"/>
        <w:ind w:firstLine="720"/>
        <w:jc w:val="center"/>
        <w:rPr>
          <w:rFonts w:ascii="Times New Roman" w:hAnsi="Times New Roman" w:cs="Times New Roman"/>
          <w:sz w:val="28"/>
          <w:szCs w:val="28"/>
        </w:rPr>
      </w:pPr>
    </w:p>
    <w:p w14:paraId="4649A048" w14:textId="77777777" w:rsidR="00512D1E" w:rsidRDefault="00512D1E" w:rsidP="00512D1E">
      <w:pPr>
        <w:spacing w:after="0" w:line="240" w:lineRule="auto"/>
        <w:ind w:firstLine="720"/>
        <w:jc w:val="center"/>
        <w:rPr>
          <w:rFonts w:ascii="Times New Roman" w:hAnsi="Times New Roman" w:cs="Times New Roman"/>
          <w:sz w:val="28"/>
          <w:szCs w:val="28"/>
        </w:rPr>
      </w:pPr>
    </w:p>
    <w:p w14:paraId="1196CDF7" w14:textId="77777777" w:rsidR="00512D1E" w:rsidRDefault="00512D1E" w:rsidP="00512D1E">
      <w:pPr>
        <w:spacing w:after="0" w:line="240" w:lineRule="auto"/>
        <w:ind w:firstLine="720"/>
        <w:jc w:val="center"/>
        <w:rPr>
          <w:rFonts w:ascii="Times New Roman" w:hAnsi="Times New Roman" w:cs="Times New Roman"/>
          <w:sz w:val="28"/>
          <w:szCs w:val="28"/>
        </w:rPr>
      </w:pPr>
    </w:p>
    <w:p w14:paraId="61682E1B" w14:textId="77777777" w:rsidR="00DE05E3" w:rsidRDefault="00DE05E3" w:rsidP="00512D1E">
      <w:pPr>
        <w:spacing w:after="0" w:line="240" w:lineRule="auto"/>
        <w:ind w:firstLine="720"/>
        <w:jc w:val="center"/>
        <w:rPr>
          <w:rFonts w:ascii="Times New Roman" w:hAnsi="Times New Roman" w:cs="Times New Roman"/>
          <w:sz w:val="28"/>
          <w:szCs w:val="28"/>
        </w:rPr>
      </w:pPr>
    </w:p>
    <w:p w14:paraId="74BDB68B" w14:textId="77777777" w:rsidR="002E2EA7" w:rsidRPr="002E2EA7" w:rsidRDefault="002E2EA7" w:rsidP="002E2EA7">
      <w:pPr>
        <w:spacing w:after="0" w:line="240" w:lineRule="auto"/>
        <w:ind w:left="2880" w:firstLine="720"/>
        <w:rPr>
          <w:rFonts w:ascii="Times New Roman" w:hAnsi="Times New Roman" w:cs="Times New Roman"/>
          <w:b/>
          <w:sz w:val="28"/>
          <w:szCs w:val="28"/>
        </w:rPr>
      </w:pPr>
      <w:r w:rsidRPr="002E2EA7">
        <w:rPr>
          <w:rFonts w:ascii="Times New Roman" w:hAnsi="Times New Roman" w:cs="Times New Roman"/>
          <w:b/>
          <w:sz w:val="28"/>
          <w:szCs w:val="28"/>
        </w:rPr>
        <w:lastRenderedPageBreak/>
        <w:t>A</w:t>
      </w:r>
      <w:r>
        <w:rPr>
          <w:rFonts w:ascii="Times New Roman" w:hAnsi="Times New Roman" w:cs="Times New Roman"/>
          <w:b/>
          <w:sz w:val="28"/>
          <w:szCs w:val="28"/>
        </w:rPr>
        <w:t>nexa nr. 2</w:t>
      </w:r>
      <w:r w:rsidRPr="002E2EA7">
        <w:rPr>
          <w:rFonts w:ascii="Times New Roman" w:hAnsi="Times New Roman" w:cs="Times New Roman"/>
          <w:b/>
          <w:sz w:val="28"/>
          <w:szCs w:val="28"/>
        </w:rPr>
        <w:t xml:space="preserve"> la Regulamentul</w:t>
      </w:r>
    </w:p>
    <w:p w14:paraId="2D10F28D" w14:textId="77777777" w:rsidR="002E2EA7" w:rsidRPr="003A55E3" w:rsidRDefault="002E2EA7" w:rsidP="002E2EA7">
      <w:pPr>
        <w:spacing w:after="0" w:line="240" w:lineRule="auto"/>
        <w:ind w:left="2880"/>
        <w:rPr>
          <w:rFonts w:ascii="Times New Roman" w:hAnsi="Times New Roman" w:cs="Times New Roman"/>
          <w:b/>
          <w:sz w:val="28"/>
          <w:szCs w:val="28"/>
        </w:rPr>
      </w:pPr>
      <w:r w:rsidRPr="003A55E3">
        <w:rPr>
          <w:rFonts w:ascii="Times New Roman" w:hAnsi="Times New Roman" w:cs="Times New Roman"/>
          <w:b/>
          <w:sz w:val="28"/>
          <w:szCs w:val="28"/>
        </w:rPr>
        <w:t xml:space="preserve">privind identificarea și stabilirea criteriilor de încadrare a clădirilor şi terenurilor în categoria imobilelor neîngrijite, situate în intravilanul </w:t>
      </w:r>
      <w:r>
        <w:rPr>
          <w:rFonts w:ascii="Times New Roman" w:hAnsi="Times New Roman" w:cs="Times New Roman"/>
          <w:b/>
          <w:sz w:val="28"/>
          <w:szCs w:val="28"/>
        </w:rPr>
        <w:t>M</w:t>
      </w:r>
      <w:r w:rsidRPr="003A55E3">
        <w:rPr>
          <w:rFonts w:ascii="Times New Roman" w:hAnsi="Times New Roman" w:cs="Times New Roman"/>
          <w:b/>
          <w:sz w:val="28"/>
          <w:szCs w:val="28"/>
        </w:rPr>
        <w:t>unicipiului Câmpina, în vederea majorării impozitului cu până la 500% pentru acestea</w:t>
      </w:r>
    </w:p>
    <w:p w14:paraId="7E35CF07" w14:textId="77777777" w:rsidR="00512D1E" w:rsidRDefault="00512D1E" w:rsidP="00512D1E">
      <w:pPr>
        <w:spacing w:after="0" w:line="240" w:lineRule="auto"/>
        <w:ind w:firstLine="720"/>
        <w:jc w:val="right"/>
        <w:rPr>
          <w:rFonts w:ascii="Times New Roman" w:hAnsi="Times New Roman" w:cs="Times New Roman"/>
          <w:sz w:val="28"/>
          <w:szCs w:val="28"/>
        </w:rPr>
      </w:pPr>
    </w:p>
    <w:p w14:paraId="71544E81" w14:textId="77777777" w:rsidR="00512D1E" w:rsidRDefault="00512D1E" w:rsidP="00512D1E">
      <w:pPr>
        <w:spacing w:after="0" w:line="240" w:lineRule="auto"/>
        <w:ind w:firstLine="720"/>
        <w:jc w:val="right"/>
        <w:rPr>
          <w:rFonts w:ascii="Times New Roman" w:hAnsi="Times New Roman" w:cs="Times New Roman"/>
          <w:sz w:val="28"/>
          <w:szCs w:val="28"/>
        </w:rPr>
      </w:pPr>
    </w:p>
    <w:p w14:paraId="4A549A95" w14:textId="77777777" w:rsidR="00512D1E" w:rsidRPr="001E7FA4" w:rsidRDefault="00512D1E" w:rsidP="00512D1E">
      <w:pPr>
        <w:spacing w:after="0" w:line="240" w:lineRule="auto"/>
        <w:ind w:firstLine="720"/>
        <w:jc w:val="center"/>
        <w:rPr>
          <w:rFonts w:ascii="Times New Roman" w:hAnsi="Times New Roman" w:cs="Times New Roman"/>
          <w:b/>
          <w:sz w:val="32"/>
          <w:szCs w:val="28"/>
        </w:rPr>
      </w:pPr>
      <w:r w:rsidRPr="001E7FA4">
        <w:rPr>
          <w:rFonts w:ascii="Times New Roman" w:hAnsi="Times New Roman" w:cs="Times New Roman"/>
          <w:b/>
          <w:sz w:val="32"/>
          <w:szCs w:val="28"/>
        </w:rPr>
        <w:t xml:space="preserve">FIȘA DE EVALUARE </w:t>
      </w:r>
      <w:r>
        <w:rPr>
          <w:rFonts w:ascii="Times New Roman" w:hAnsi="Times New Roman" w:cs="Times New Roman"/>
          <w:b/>
          <w:sz w:val="32"/>
          <w:szCs w:val="28"/>
        </w:rPr>
        <w:t>TEREN</w:t>
      </w:r>
      <w:r w:rsidRPr="001E7FA4">
        <w:rPr>
          <w:rFonts w:ascii="Times New Roman" w:hAnsi="Times New Roman" w:cs="Times New Roman"/>
          <w:b/>
          <w:sz w:val="32"/>
          <w:szCs w:val="28"/>
        </w:rPr>
        <w:t xml:space="preserve"> NEÎNGRIJIT</w:t>
      </w:r>
    </w:p>
    <w:p w14:paraId="2ABB1960" w14:textId="77777777" w:rsidR="00512D1E" w:rsidRDefault="00512D1E" w:rsidP="00512D1E">
      <w:pPr>
        <w:spacing w:after="0" w:line="240" w:lineRule="auto"/>
        <w:ind w:firstLine="720"/>
        <w:jc w:val="both"/>
        <w:rPr>
          <w:rFonts w:ascii="Times New Roman" w:hAnsi="Times New Roman" w:cs="Times New Roman"/>
          <w:sz w:val="28"/>
          <w:szCs w:val="28"/>
        </w:rPr>
      </w:pPr>
    </w:p>
    <w:p w14:paraId="66C94A25" w14:textId="77777777" w:rsidR="00512D1E" w:rsidRDefault="00512D1E" w:rsidP="00512D1E">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EVALUAREA LA VEDERE A ASPECTULUI TERENULUI NEÎNGRIJIT DIN MUNICIPIUL CÂMPINA</w:t>
      </w:r>
    </w:p>
    <w:p w14:paraId="532E5837" w14:textId="77777777" w:rsidR="00512D1E" w:rsidRDefault="00512D1E" w:rsidP="00512D1E">
      <w:pPr>
        <w:spacing w:after="0" w:line="240" w:lineRule="auto"/>
        <w:ind w:firstLine="720"/>
        <w:jc w:val="both"/>
        <w:rPr>
          <w:rFonts w:ascii="Times New Roman" w:hAnsi="Times New Roman" w:cs="Times New Roman"/>
          <w:sz w:val="28"/>
          <w:szCs w:val="28"/>
        </w:rPr>
      </w:pPr>
    </w:p>
    <w:p w14:paraId="33FB099A" w14:textId="77777777" w:rsidR="00512D1E" w:rsidRDefault="00512D1E" w:rsidP="00512D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Adresă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r w:rsidR="002E2EA7">
        <w:rPr>
          <w:rFonts w:ascii="Times New Roman" w:hAnsi="Times New Roman" w:cs="Times New Roman"/>
          <w:sz w:val="28"/>
          <w:szCs w:val="28"/>
        </w:rPr>
        <w:t>________________________</w:t>
      </w:r>
      <w:r>
        <w:rPr>
          <w:rFonts w:ascii="Times New Roman" w:hAnsi="Times New Roman" w:cs="Times New Roman"/>
          <w:sz w:val="28"/>
          <w:szCs w:val="28"/>
        </w:rPr>
        <w:t>_________</w:t>
      </w:r>
    </w:p>
    <w:p w14:paraId="40AC27B2" w14:textId="77777777" w:rsidR="00512D1E" w:rsidRDefault="00512D1E" w:rsidP="00512D1E">
      <w:pPr>
        <w:spacing w:after="0" w:line="240" w:lineRule="auto"/>
        <w:ind w:firstLine="720"/>
        <w:jc w:val="both"/>
        <w:rPr>
          <w:rFonts w:ascii="Times New Roman" w:hAnsi="Times New Roman" w:cs="Times New Roman"/>
          <w:sz w:val="28"/>
          <w:szCs w:val="28"/>
        </w:rPr>
      </w:pPr>
    </w:p>
    <w:p w14:paraId="277BADD5" w14:textId="77777777" w:rsidR="00512D1E" w:rsidRPr="002E2EA7" w:rsidRDefault="00512D1E" w:rsidP="00512D1E">
      <w:pPr>
        <w:spacing w:after="0"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32"/>
        <w:gridCol w:w="5023"/>
        <w:gridCol w:w="1195"/>
      </w:tblGrid>
      <w:tr w:rsidR="00512D1E" w:rsidRPr="002E2EA7" w14:paraId="75FC212E" w14:textId="77777777" w:rsidTr="00325E04">
        <w:tc>
          <w:tcPr>
            <w:tcW w:w="8755" w:type="dxa"/>
            <w:gridSpan w:val="2"/>
          </w:tcPr>
          <w:p w14:paraId="4EC899DF" w14:textId="77777777" w:rsidR="00512D1E" w:rsidRPr="002E2EA7" w:rsidRDefault="00512D1E" w:rsidP="00325E04">
            <w:pPr>
              <w:jc w:val="both"/>
              <w:rPr>
                <w:rFonts w:ascii="Times New Roman" w:hAnsi="Times New Roman" w:cs="Times New Roman"/>
                <w:b/>
                <w:sz w:val="24"/>
                <w:szCs w:val="24"/>
              </w:rPr>
            </w:pPr>
            <w:r w:rsidRPr="002E2EA7">
              <w:rPr>
                <w:rFonts w:ascii="Times New Roman" w:hAnsi="Times New Roman" w:cs="Times New Roman"/>
                <w:b/>
                <w:sz w:val="24"/>
                <w:szCs w:val="24"/>
              </w:rPr>
              <w:t>Întreţinere</w:t>
            </w:r>
          </w:p>
        </w:tc>
        <w:tc>
          <w:tcPr>
            <w:tcW w:w="1214" w:type="dxa"/>
          </w:tcPr>
          <w:p w14:paraId="00C3E385" w14:textId="77777777" w:rsidR="00512D1E" w:rsidRPr="002E2EA7" w:rsidRDefault="00512D1E" w:rsidP="00325E04">
            <w:pPr>
              <w:jc w:val="center"/>
              <w:rPr>
                <w:rFonts w:ascii="Times New Roman" w:hAnsi="Times New Roman" w:cs="Times New Roman"/>
                <w:b/>
                <w:sz w:val="24"/>
                <w:szCs w:val="24"/>
              </w:rPr>
            </w:pPr>
            <w:r w:rsidRPr="002E2EA7">
              <w:rPr>
                <w:rFonts w:ascii="Times New Roman" w:hAnsi="Times New Roman" w:cs="Times New Roman"/>
                <w:b/>
                <w:sz w:val="24"/>
                <w:szCs w:val="24"/>
              </w:rPr>
              <w:t>Punctaj</w:t>
            </w:r>
          </w:p>
        </w:tc>
      </w:tr>
      <w:tr w:rsidR="00512D1E" w:rsidRPr="002E2EA7" w14:paraId="24B825EC" w14:textId="77777777" w:rsidTr="00325E04">
        <w:tc>
          <w:tcPr>
            <w:tcW w:w="3323" w:type="dxa"/>
            <w:vAlign w:val="center"/>
          </w:tcPr>
          <w:p w14:paraId="6491E6EF" w14:textId="03B737B8" w:rsidR="00512D1E"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D572872" wp14:editId="6CB55628">
                      <wp:simplePos x="0" y="0"/>
                      <wp:positionH relativeFrom="column">
                        <wp:posOffset>284480</wp:posOffset>
                      </wp:positionH>
                      <wp:positionV relativeFrom="paragraph">
                        <wp:posOffset>30480</wp:posOffset>
                      </wp:positionV>
                      <wp:extent cx="90805" cy="90805"/>
                      <wp:effectExtent l="8255" t="13335" r="5715" b="1016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3A363" id="Rectangle 14" o:spid="_x0000_s1026" style="position:absolute;margin-left:22.4pt;margin-top:2.4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"/>
                  </w:pict>
                </mc:Fallback>
              </mc:AlternateContent>
            </w:r>
            <w:r w:rsidR="00512D1E" w:rsidRPr="002E2EA7">
              <w:rPr>
                <w:rFonts w:ascii="Times New Roman" w:hAnsi="Times New Roman" w:cs="Times New Roman"/>
                <w:sz w:val="24"/>
                <w:szCs w:val="24"/>
              </w:rPr>
              <w:t>Neȋntreţinut</w:t>
            </w:r>
          </w:p>
        </w:tc>
        <w:tc>
          <w:tcPr>
            <w:tcW w:w="5432" w:type="dxa"/>
          </w:tcPr>
          <w:p w14:paraId="4C55428E" w14:textId="77777777" w:rsidR="00932823" w:rsidRPr="002E2EA7" w:rsidRDefault="00E476BF" w:rsidP="00932823">
            <w:pPr>
              <w:jc w:val="both"/>
              <w:rPr>
                <w:rFonts w:ascii="Times New Roman" w:hAnsi="Times New Roman" w:cs="Times New Roman"/>
                <w:sz w:val="24"/>
                <w:szCs w:val="24"/>
              </w:rPr>
            </w:pPr>
            <w:r w:rsidRPr="002E2EA7">
              <w:rPr>
                <w:rFonts w:ascii="Times New Roman" w:hAnsi="Times New Roman" w:cs="Times New Roman"/>
                <w:sz w:val="24"/>
                <w:szCs w:val="24"/>
              </w:rPr>
              <w:t xml:space="preserve">Necosit; </w:t>
            </w:r>
            <w:r w:rsidR="00512D1E" w:rsidRPr="002E2EA7">
              <w:rPr>
                <w:rFonts w:ascii="Times New Roman" w:hAnsi="Times New Roman" w:cs="Times New Roman"/>
                <w:sz w:val="24"/>
                <w:szCs w:val="24"/>
              </w:rPr>
              <w:t>Vegetaţie abundentă</w:t>
            </w:r>
            <w:r w:rsidR="00932823">
              <w:rPr>
                <w:rFonts w:ascii="Times New Roman" w:hAnsi="Times New Roman" w:cs="Times New Roman"/>
                <w:sz w:val="24"/>
                <w:szCs w:val="24"/>
              </w:rPr>
              <w:t>.</w:t>
            </w:r>
          </w:p>
        </w:tc>
        <w:tc>
          <w:tcPr>
            <w:tcW w:w="1214" w:type="dxa"/>
            <w:vAlign w:val="center"/>
          </w:tcPr>
          <w:p w14:paraId="7DE7125B" w14:textId="77777777" w:rsidR="00932823" w:rsidRPr="002E2EA7" w:rsidRDefault="00512D1E" w:rsidP="00932823">
            <w:pPr>
              <w:jc w:val="center"/>
              <w:rPr>
                <w:rFonts w:ascii="Times New Roman" w:hAnsi="Times New Roman" w:cs="Times New Roman"/>
                <w:sz w:val="24"/>
                <w:szCs w:val="24"/>
              </w:rPr>
            </w:pPr>
            <w:r w:rsidRPr="002E2EA7">
              <w:rPr>
                <w:rFonts w:ascii="Times New Roman" w:hAnsi="Times New Roman" w:cs="Times New Roman"/>
                <w:sz w:val="24"/>
                <w:szCs w:val="24"/>
              </w:rPr>
              <w:t>25</w:t>
            </w:r>
          </w:p>
        </w:tc>
      </w:tr>
      <w:tr w:rsidR="00932823" w:rsidRPr="00932823" w14:paraId="40811571" w14:textId="77777777" w:rsidTr="00325E04">
        <w:tc>
          <w:tcPr>
            <w:tcW w:w="3323" w:type="dxa"/>
            <w:vAlign w:val="center"/>
          </w:tcPr>
          <w:p w14:paraId="479381C3" w14:textId="385277D3" w:rsidR="00932823" w:rsidRPr="00C219DA" w:rsidRDefault="00C44E26" w:rsidP="00932823">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73B772FB" wp14:editId="0274078E">
                      <wp:simplePos x="0" y="0"/>
                      <wp:positionH relativeFrom="column">
                        <wp:posOffset>284480</wp:posOffset>
                      </wp:positionH>
                      <wp:positionV relativeFrom="paragraph">
                        <wp:posOffset>10160</wp:posOffset>
                      </wp:positionV>
                      <wp:extent cx="90805" cy="90805"/>
                      <wp:effectExtent l="8255" t="12700" r="5715" b="1079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1F70" id="Rectangle 17" o:spid="_x0000_s1026" style="position:absolute;margin-left:22.4pt;margin-top:.8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"/>
                  </w:pict>
                </mc:Fallback>
              </mc:AlternateContent>
            </w:r>
            <w:r w:rsidR="00932823" w:rsidRPr="00C219DA">
              <w:rPr>
                <w:rFonts w:ascii="Times New Roman" w:hAnsi="Times New Roman" w:cs="Times New Roman"/>
                <w:noProof/>
                <w:color w:val="000000" w:themeColor="text1"/>
                <w:sz w:val="24"/>
                <w:szCs w:val="24"/>
              </w:rPr>
              <w:t xml:space="preserve">         </w:t>
            </w:r>
            <w:r w:rsidR="00C219DA">
              <w:rPr>
                <w:rFonts w:ascii="Times New Roman" w:hAnsi="Times New Roman" w:cs="Times New Roman"/>
                <w:noProof/>
                <w:color w:val="000000" w:themeColor="text1"/>
                <w:sz w:val="24"/>
                <w:szCs w:val="24"/>
              </w:rPr>
              <w:t>Prezența</w:t>
            </w:r>
            <w:r w:rsidR="00932823" w:rsidRPr="00C219DA">
              <w:rPr>
                <w:rFonts w:ascii="Times New Roman" w:hAnsi="Times New Roman" w:cs="Times New Roman"/>
                <w:noProof/>
                <w:color w:val="000000" w:themeColor="text1"/>
                <w:sz w:val="24"/>
                <w:szCs w:val="24"/>
              </w:rPr>
              <w:t xml:space="preserve"> ambrozie</w:t>
            </w:r>
            <w:r w:rsidR="00C219DA">
              <w:rPr>
                <w:rFonts w:ascii="Times New Roman" w:hAnsi="Times New Roman" w:cs="Times New Roman"/>
                <w:noProof/>
                <w:color w:val="000000" w:themeColor="text1"/>
                <w:sz w:val="24"/>
                <w:szCs w:val="24"/>
              </w:rPr>
              <w:t>i</w:t>
            </w:r>
          </w:p>
        </w:tc>
        <w:tc>
          <w:tcPr>
            <w:tcW w:w="5432" w:type="dxa"/>
          </w:tcPr>
          <w:p w14:paraId="00E5E412" w14:textId="77777777" w:rsidR="00932823" w:rsidRPr="00C219DA" w:rsidRDefault="00932823" w:rsidP="00325E04">
            <w:pPr>
              <w:jc w:val="both"/>
              <w:rPr>
                <w:rFonts w:ascii="Times New Roman" w:hAnsi="Times New Roman" w:cs="Times New Roman"/>
                <w:color w:val="000000" w:themeColor="text1"/>
                <w:sz w:val="24"/>
                <w:szCs w:val="24"/>
              </w:rPr>
            </w:pPr>
            <w:r w:rsidRPr="00C219DA">
              <w:rPr>
                <w:rFonts w:ascii="Times New Roman" w:hAnsi="Times New Roman" w:cs="Times New Roman"/>
                <w:color w:val="000000" w:themeColor="text1"/>
                <w:sz w:val="24"/>
                <w:szCs w:val="24"/>
              </w:rPr>
              <w:t>Prezența buruienii ambrozia pe terenuri.</w:t>
            </w:r>
          </w:p>
        </w:tc>
        <w:tc>
          <w:tcPr>
            <w:tcW w:w="1214" w:type="dxa"/>
            <w:vAlign w:val="center"/>
          </w:tcPr>
          <w:p w14:paraId="0E6B2BEE" w14:textId="77777777" w:rsidR="00932823" w:rsidRPr="00C219DA" w:rsidRDefault="00932823" w:rsidP="00325E04">
            <w:pPr>
              <w:jc w:val="center"/>
              <w:rPr>
                <w:rFonts w:ascii="Times New Roman" w:hAnsi="Times New Roman" w:cs="Times New Roman"/>
                <w:color w:val="000000" w:themeColor="text1"/>
                <w:sz w:val="24"/>
                <w:szCs w:val="24"/>
              </w:rPr>
            </w:pPr>
            <w:r w:rsidRPr="00C219DA">
              <w:rPr>
                <w:rFonts w:ascii="Times New Roman" w:hAnsi="Times New Roman" w:cs="Times New Roman"/>
                <w:color w:val="000000" w:themeColor="text1"/>
                <w:sz w:val="24"/>
                <w:szCs w:val="24"/>
              </w:rPr>
              <w:t>25</w:t>
            </w:r>
          </w:p>
        </w:tc>
      </w:tr>
    </w:tbl>
    <w:p w14:paraId="33205613" w14:textId="77777777" w:rsidR="00291957" w:rsidRPr="00932823" w:rsidRDefault="00291957" w:rsidP="00564A62">
      <w:pPr>
        <w:spacing w:after="0" w:line="240" w:lineRule="auto"/>
        <w:ind w:firstLine="720"/>
        <w:jc w:val="both"/>
        <w:rPr>
          <w:rFonts w:ascii="Times New Roman" w:hAnsi="Times New Roman" w:cs="Times New Roman"/>
          <w:color w:val="FF0000"/>
          <w:sz w:val="24"/>
          <w:szCs w:val="24"/>
        </w:rPr>
      </w:pPr>
    </w:p>
    <w:p w14:paraId="7A92D3BE" w14:textId="77777777" w:rsidR="00291957" w:rsidRPr="002E2EA7" w:rsidRDefault="00291957" w:rsidP="00564A62">
      <w:pPr>
        <w:spacing w:after="0"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8"/>
        <w:gridCol w:w="5036"/>
        <w:gridCol w:w="1196"/>
      </w:tblGrid>
      <w:tr w:rsidR="00512D1E" w:rsidRPr="002E2EA7" w14:paraId="5F6000C9" w14:textId="77777777" w:rsidTr="00325E04">
        <w:tc>
          <w:tcPr>
            <w:tcW w:w="8755" w:type="dxa"/>
            <w:gridSpan w:val="2"/>
          </w:tcPr>
          <w:p w14:paraId="6DD20CBE" w14:textId="77777777" w:rsidR="00512D1E" w:rsidRPr="002E2EA7" w:rsidRDefault="00512D1E" w:rsidP="00325E04">
            <w:pPr>
              <w:jc w:val="both"/>
              <w:rPr>
                <w:rFonts w:ascii="Times New Roman" w:hAnsi="Times New Roman" w:cs="Times New Roman"/>
                <w:b/>
                <w:sz w:val="24"/>
                <w:szCs w:val="24"/>
              </w:rPr>
            </w:pPr>
            <w:r w:rsidRPr="002E2EA7">
              <w:rPr>
                <w:rFonts w:ascii="Times New Roman" w:hAnsi="Times New Roman" w:cs="Times New Roman"/>
                <w:b/>
                <w:sz w:val="24"/>
                <w:szCs w:val="24"/>
              </w:rPr>
              <w:t>Salubrizare</w:t>
            </w:r>
          </w:p>
        </w:tc>
        <w:tc>
          <w:tcPr>
            <w:tcW w:w="1214" w:type="dxa"/>
          </w:tcPr>
          <w:p w14:paraId="2E3FC471" w14:textId="77777777" w:rsidR="00512D1E" w:rsidRPr="002E2EA7" w:rsidRDefault="00512D1E" w:rsidP="00325E04">
            <w:pPr>
              <w:jc w:val="center"/>
              <w:rPr>
                <w:rFonts w:ascii="Times New Roman" w:hAnsi="Times New Roman" w:cs="Times New Roman"/>
                <w:b/>
                <w:sz w:val="24"/>
                <w:szCs w:val="24"/>
              </w:rPr>
            </w:pPr>
            <w:r w:rsidRPr="002E2EA7">
              <w:rPr>
                <w:rFonts w:ascii="Times New Roman" w:hAnsi="Times New Roman" w:cs="Times New Roman"/>
                <w:b/>
                <w:sz w:val="24"/>
                <w:szCs w:val="24"/>
              </w:rPr>
              <w:t>Punctaj</w:t>
            </w:r>
          </w:p>
        </w:tc>
      </w:tr>
      <w:tr w:rsidR="00512D1E" w:rsidRPr="002E2EA7" w14:paraId="639D4B87" w14:textId="77777777" w:rsidTr="00325E04">
        <w:tc>
          <w:tcPr>
            <w:tcW w:w="3323" w:type="dxa"/>
            <w:vAlign w:val="center"/>
          </w:tcPr>
          <w:p w14:paraId="010B01C7" w14:textId="379AD36F" w:rsidR="00512D1E"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FC2F1A8" wp14:editId="62718226">
                      <wp:simplePos x="0" y="0"/>
                      <wp:positionH relativeFrom="column">
                        <wp:posOffset>287655</wp:posOffset>
                      </wp:positionH>
                      <wp:positionV relativeFrom="paragraph">
                        <wp:posOffset>8255</wp:posOffset>
                      </wp:positionV>
                      <wp:extent cx="90805" cy="90805"/>
                      <wp:effectExtent l="11430" t="6350" r="12065" b="762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945B6" id="Rectangle 15" o:spid="_x0000_s1026" style="position:absolute;margin-left:22.65pt;margin-top:.6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"/>
                  </w:pict>
                </mc:Fallback>
              </mc:AlternateContent>
            </w:r>
            <w:r w:rsidR="00512D1E" w:rsidRPr="002E2EA7">
              <w:rPr>
                <w:rFonts w:ascii="Times New Roman" w:hAnsi="Times New Roman" w:cs="Times New Roman"/>
                <w:sz w:val="24"/>
                <w:szCs w:val="24"/>
              </w:rPr>
              <w:t>Insalubru</w:t>
            </w:r>
          </w:p>
        </w:tc>
        <w:tc>
          <w:tcPr>
            <w:tcW w:w="5432" w:type="dxa"/>
          </w:tcPr>
          <w:p w14:paraId="1E4FF235" w14:textId="77777777" w:rsidR="00512D1E" w:rsidRPr="002E2EA7" w:rsidRDefault="00512D1E" w:rsidP="00512D1E">
            <w:pPr>
              <w:jc w:val="both"/>
              <w:rPr>
                <w:rFonts w:ascii="Times New Roman" w:hAnsi="Times New Roman" w:cs="Times New Roman"/>
                <w:sz w:val="24"/>
                <w:szCs w:val="24"/>
              </w:rPr>
            </w:pPr>
            <w:r w:rsidRPr="002E2EA7">
              <w:rPr>
                <w:rFonts w:ascii="Times New Roman" w:hAnsi="Times New Roman" w:cs="Times New Roman"/>
                <w:sz w:val="24"/>
                <w:szCs w:val="24"/>
              </w:rPr>
              <w:t>Cu depozitări de deşeuri diverse.</w:t>
            </w:r>
          </w:p>
        </w:tc>
        <w:tc>
          <w:tcPr>
            <w:tcW w:w="1214" w:type="dxa"/>
            <w:vAlign w:val="center"/>
          </w:tcPr>
          <w:p w14:paraId="7C0B9698" w14:textId="77777777" w:rsidR="00512D1E" w:rsidRPr="002E2EA7" w:rsidRDefault="00512D1E" w:rsidP="00325E04">
            <w:pPr>
              <w:jc w:val="center"/>
              <w:rPr>
                <w:rFonts w:ascii="Times New Roman" w:hAnsi="Times New Roman" w:cs="Times New Roman"/>
                <w:sz w:val="24"/>
                <w:szCs w:val="24"/>
              </w:rPr>
            </w:pPr>
            <w:r w:rsidRPr="002E2EA7">
              <w:rPr>
                <w:rFonts w:ascii="Times New Roman" w:hAnsi="Times New Roman" w:cs="Times New Roman"/>
                <w:sz w:val="24"/>
                <w:szCs w:val="24"/>
              </w:rPr>
              <w:t>25</w:t>
            </w:r>
          </w:p>
        </w:tc>
      </w:tr>
    </w:tbl>
    <w:p w14:paraId="2467577B" w14:textId="77777777" w:rsidR="00291957" w:rsidRPr="002E2EA7" w:rsidRDefault="00291957" w:rsidP="00564A62">
      <w:pPr>
        <w:spacing w:after="0" w:line="240" w:lineRule="auto"/>
        <w:ind w:firstLine="720"/>
        <w:jc w:val="both"/>
        <w:rPr>
          <w:rFonts w:ascii="Times New Roman" w:hAnsi="Times New Roman" w:cs="Times New Roman"/>
          <w:sz w:val="24"/>
          <w:szCs w:val="24"/>
        </w:rPr>
      </w:pPr>
    </w:p>
    <w:p w14:paraId="2B93D091" w14:textId="77777777" w:rsidR="00291957" w:rsidRPr="002E2EA7" w:rsidRDefault="00291957" w:rsidP="00564A62">
      <w:pPr>
        <w:spacing w:after="0"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04"/>
        <w:gridCol w:w="5052"/>
        <w:gridCol w:w="1194"/>
      </w:tblGrid>
      <w:tr w:rsidR="00E476BF" w:rsidRPr="002E2EA7" w14:paraId="46D819EB" w14:textId="77777777" w:rsidTr="00325E04">
        <w:tc>
          <w:tcPr>
            <w:tcW w:w="8755" w:type="dxa"/>
            <w:gridSpan w:val="2"/>
          </w:tcPr>
          <w:p w14:paraId="60B51E12" w14:textId="77777777" w:rsidR="00E476BF" w:rsidRPr="002E2EA7" w:rsidRDefault="00E476BF" w:rsidP="00E476BF">
            <w:pPr>
              <w:jc w:val="both"/>
              <w:rPr>
                <w:rFonts w:ascii="Times New Roman" w:hAnsi="Times New Roman" w:cs="Times New Roman"/>
                <w:b/>
                <w:sz w:val="24"/>
                <w:szCs w:val="24"/>
              </w:rPr>
            </w:pPr>
            <w:r w:rsidRPr="002E2EA7">
              <w:rPr>
                <w:rFonts w:ascii="Times New Roman" w:hAnsi="Times New Roman" w:cs="Times New Roman"/>
                <w:b/>
                <w:sz w:val="24"/>
                <w:szCs w:val="24"/>
              </w:rPr>
              <w:t>Împrejmuire</w:t>
            </w:r>
          </w:p>
        </w:tc>
        <w:tc>
          <w:tcPr>
            <w:tcW w:w="1214" w:type="dxa"/>
          </w:tcPr>
          <w:p w14:paraId="1F4F78C0" w14:textId="77777777" w:rsidR="00E476BF" w:rsidRPr="002E2EA7" w:rsidRDefault="00E476BF" w:rsidP="00325E04">
            <w:pPr>
              <w:jc w:val="center"/>
              <w:rPr>
                <w:rFonts w:ascii="Times New Roman" w:hAnsi="Times New Roman" w:cs="Times New Roman"/>
                <w:b/>
                <w:sz w:val="24"/>
                <w:szCs w:val="24"/>
              </w:rPr>
            </w:pPr>
            <w:r w:rsidRPr="002E2EA7">
              <w:rPr>
                <w:rFonts w:ascii="Times New Roman" w:hAnsi="Times New Roman" w:cs="Times New Roman"/>
                <w:b/>
                <w:sz w:val="24"/>
                <w:szCs w:val="24"/>
              </w:rPr>
              <w:t>Punctaj</w:t>
            </w:r>
          </w:p>
        </w:tc>
      </w:tr>
      <w:tr w:rsidR="00E476BF" w:rsidRPr="002E2EA7" w14:paraId="070A82CB" w14:textId="77777777" w:rsidTr="00325E04">
        <w:tc>
          <w:tcPr>
            <w:tcW w:w="3323" w:type="dxa"/>
            <w:vAlign w:val="center"/>
          </w:tcPr>
          <w:p w14:paraId="6B6720BD" w14:textId="77777777" w:rsidR="00E476BF" w:rsidRPr="002E2EA7" w:rsidRDefault="00E476BF" w:rsidP="00FB7817">
            <w:pPr>
              <w:jc w:val="center"/>
              <w:rPr>
                <w:rFonts w:ascii="Times New Roman" w:hAnsi="Times New Roman" w:cs="Times New Roman"/>
                <w:sz w:val="24"/>
                <w:szCs w:val="24"/>
              </w:rPr>
            </w:pPr>
            <w:r w:rsidRPr="002E2EA7">
              <w:rPr>
                <w:rFonts w:ascii="Times New Roman" w:hAnsi="Times New Roman" w:cs="Times New Roman"/>
                <w:sz w:val="24"/>
                <w:szCs w:val="24"/>
              </w:rPr>
              <w:t>Există cu degradări</w:t>
            </w:r>
          </w:p>
        </w:tc>
        <w:tc>
          <w:tcPr>
            <w:tcW w:w="5432" w:type="dxa"/>
          </w:tcPr>
          <w:p w14:paraId="6E5FE0BA" w14:textId="77777777" w:rsidR="00E476BF" w:rsidRPr="00EA1D0A" w:rsidRDefault="00E476BF" w:rsidP="00325E04">
            <w:pPr>
              <w:jc w:val="both"/>
              <w:rPr>
                <w:rFonts w:ascii="Times New Roman" w:hAnsi="Times New Roman" w:cs="Times New Roman"/>
                <w:sz w:val="24"/>
                <w:szCs w:val="24"/>
              </w:rPr>
            </w:pPr>
            <w:r w:rsidRPr="00EA1D0A">
              <w:rPr>
                <w:rFonts w:ascii="Times New Roman" w:hAnsi="Times New Roman" w:cs="Times New Roman"/>
                <w:sz w:val="24"/>
                <w:szCs w:val="24"/>
              </w:rPr>
              <w:t>Împrejmuirea lipseşte partial;</w:t>
            </w:r>
          </w:p>
          <w:p w14:paraId="6F3D3954" w14:textId="77777777" w:rsidR="00F00896" w:rsidRDefault="00E476BF" w:rsidP="00EA1D0A">
            <w:pPr>
              <w:pStyle w:val="NoSpacing"/>
              <w:jc w:val="both"/>
              <w:rPr>
                <w:rFonts w:ascii="Times New Roman" w:hAnsi="Times New Roman"/>
                <w:sz w:val="24"/>
                <w:szCs w:val="24"/>
              </w:rPr>
            </w:pPr>
            <w:r w:rsidRPr="00EA1D0A">
              <w:rPr>
                <w:rFonts w:ascii="Times New Roman" w:hAnsi="Times New Roman"/>
                <w:sz w:val="24"/>
                <w:szCs w:val="24"/>
              </w:rPr>
              <w:t>Împrejmuirea prezintă deformări, degradări, ȋnclinări vizibile, elemente decorative lipsă, etc;</w:t>
            </w:r>
            <w:r w:rsidR="00EA1D0A" w:rsidRPr="00EA1D0A">
              <w:rPr>
                <w:rFonts w:ascii="Times New Roman" w:hAnsi="Times New Roman"/>
                <w:sz w:val="24"/>
                <w:szCs w:val="24"/>
              </w:rPr>
              <w:t xml:space="preserve"> </w:t>
            </w:r>
          </w:p>
          <w:p w14:paraId="1ACD2BCD" w14:textId="77777777" w:rsidR="00E476BF" w:rsidRPr="00EA1D0A" w:rsidRDefault="00F00896" w:rsidP="00EA1D0A">
            <w:pPr>
              <w:pStyle w:val="NoSpacing"/>
              <w:jc w:val="both"/>
              <w:rPr>
                <w:rFonts w:ascii="Times New Roman" w:hAnsi="Times New Roman"/>
                <w:sz w:val="24"/>
                <w:szCs w:val="24"/>
              </w:rPr>
            </w:pPr>
            <w:r>
              <w:rPr>
                <w:rFonts w:ascii="Times New Roman" w:hAnsi="Times New Roman"/>
                <w:sz w:val="24"/>
                <w:szCs w:val="24"/>
                <w:lang w:val="ro-RO"/>
              </w:rPr>
              <w:t>Î</w:t>
            </w:r>
            <w:r w:rsidR="00EA1D0A" w:rsidRPr="00EA1D0A">
              <w:rPr>
                <w:rFonts w:ascii="Times New Roman" w:hAnsi="Times New Roman"/>
                <w:sz w:val="24"/>
                <w:szCs w:val="24"/>
              </w:rPr>
              <w:t>n cazul împrejmuirilor din zidărie: crăpături de dimensiuni mari, structură deformată; elemente componente ale structurii verticale, lipsă parțial sau total, deformări, degradări, ȋnclinări vizibile, tencuieli desprinse, zugrăveli exfoliate.</w:t>
            </w:r>
          </w:p>
        </w:tc>
        <w:tc>
          <w:tcPr>
            <w:tcW w:w="1214" w:type="dxa"/>
            <w:vAlign w:val="center"/>
          </w:tcPr>
          <w:p w14:paraId="4C161AAF" w14:textId="77777777" w:rsidR="00E476BF" w:rsidRPr="00EA1D0A" w:rsidRDefault="00E476BF" w:rsidP="00325E04">
            <w:pPr>
              <w:jc w:val="center"/>
              <w:rPr>
                <w:rFonts w:ascii="Times New Roman" w:hAnsi="Times New Roman" w:cs="Times New Roman"/>
                <w:sz w:val="24"/>
                <w:szCs w:val="24"/>
              </w:rPr>
            </w:pPr>
            <w:r w:rsidRPr="00EA1D0A">
              <w:rPr>
                <w:rFonts w:ascii="Times New Roman" w:hAnsi="Times New Roman" w:cs="Times New Roman"/>
                <w:sz w:val="24"/>
                <w:szCs w:val="24"/>
              </w:rPr>
              <w:t>25</w:t>
            </w:r>
          </w:p>
        </w:tc>
      </w:tr>
      <w:tr w:rsidR="00E476BF" w:rsidRPr="002E2EA7" w14:paraId="05DB6E53" w14:textId="77777777" w:rsidTr="00325E04">
        <w:tc>
          <w:tcPr>
            <w:tcW w:w="3323" w:type="dxa"/>
            <w:vAlign w:val="center"/>
          </w:tcPr>
          <w:p w14:paraId="394869B5" w14:textId="1F0A6DCE" w:rsidR="00E476BF" w:rsidRPr="002E2EA7" w:rsidRDefault="00C44E26" w:rsidP="00FB7817">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4BD9837" wp14:editId="6CAF6033">
                      <wp:simplePos x="0" y="0"/>
                      <wp:positionH relativeFrom="column">
                        <wp:posOffset>283210</wp:posOffset>
                      </wp:positionH>
                      <wp:positionV relativeFrom="paragraph">
                        <wp:posOffset>27940</wp:posOffset>
                      </wp:positionV>
                      <wp:extent cx="90805" cy="90805"/>
                      <wp:effectExtent l="6985" t="11430" r="6985" b="1206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F0E8C" id="Rectangle 16" o:spid="_x0000_s1026" style="position:absolute;margin-left:22.3pt;margin-top:2.2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cpGwIAADoEAAAOAAAAZHJzL2Uyb0RvYy54bWysU1Fv0zAQfkfiP1h+p0mqdnR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"/>
                  </w:pict>
                </mc:Fallback>
              </mc:AlternateContent>
            </w:r>
            <w:r w:rsidR="00E476BF" w:rsidRPr="002E2EA7">
              <w:rPr>
                <w:rFonts w:ascii="Times New Roman" w:hAnsi="Times New Roman" w:cs="Times New Roman"/>
                <w:sz w:val="24"/>
                <w:szCs w:val="24"/>
              </w:rPr>
              <w:t>Nu există</w:t>
            </w:r>
          </w:p>
        </w:tc>
        <w:tc>
          <w:tcPr>
            <w:tcW w:w="5432" w:type="dxa"/>
          </w:tcPr>
          <w:p w14:paraId="2A0C14EE" w14:textId="77777777" w:rsidR="00E476BF" w:rsidRPr="002E2EA7" w:rsidRDefault="00E476BF" w:rsidP="00325E04">
            <w:pPr>
              <w:jc w:val="both"/>
              <w:rPr>
                <w:rFonts w:ascii="Times New Roman" w:hAnsi="Times New Roman" w:cs="Times New Roman"/>
                <w:sz w:val="24"/>
                <w:szCs w:val="24"/>
              </w:rPr>
            </w:pPr>
            <w:r w:rsidRPr="002E2EA7">
              <w:rPr>
                <w:rFonts w:ascii="Times New Roman" w:hAnsi="Times New Roman" w:cs="Times New Roman"/>
                <w:sz w:val="24"/>
                <w:szCs w:val="24"/>
              </w:rPr>
              <w:t>Împrejmuirea lipseşte ȋn proporţie de peste 50%</w:t>
            </w:r>
          </w:p>
        </w:tc>
        <w:tc>
          <w:tcPr>
            <w:tcW w:w="1214" w:type="dxa"/>
            <w:vAlign w:val="center"/>
          </w:tcPr>
          <w:p w14:paraId="2C8BAF93" w14:textId="77777777" w:rsidR="00E476BF" w:rsidRPr="002E2EA7" w:rsidRDefault="00E476BF" w:rsidP="00325E04">
            <w:pPr>
              <w:jc w:val="center"/>
              <w:rPr>
                <w:rFonts w:ascii="Times New Roman" w:hAnsi="Times New Roman" w:cs="Times New Roman"/>
                <w:sz w:val="24"/>
                <w:szCs w:val="24"/>
              </w:rPr>
            </w:pPr>
            <w:r w:rsidRPr="002E2EA7">
              <w:rPr>
                <w:rFonts w:ascii="Times New Roman" w:hAnsi="Times New Roman" w:cs="Times New Roman"/>
                <w:sz w:val="24"/>
                <w:szCs w:val="24"/>
              </w:rPr>
              <w:t>50</w:t>
            </w:r>
          </w:p>
        </w:tc>
      </w:tr>
    </w:tbl>
    <w:p w14:paraId="4E242A69" w14:textId="77777777" w:rsidR="00291957" w:rsidRDefault="00291957" w:rsidP="00564A62">
      <w:pPr>
        <w:spacing w:after="0" w:line="240" w:lineRule="auto"/>
        <w:ind w:firstLine="720"/>
        <w:jc w:val="both"/>
        <w:rPr>
          <w:rFonts w:ascii="Times New Roman" w:hAnsi="Times New Roman" w:cs="Times New Roman"/>
          <w:sz w:val="28"/>
          <w:szCs w:val="28"/>
        </w:rPr>
      </w:pPr>
    </w:p>
    <w:p w14:paraId="5C7BEA31" w14:textId="77777777" w:rsidR="00E476BF" w:rsidRDefault="00E476BF" w:rsidP="00E476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Punctaj total</w:t>
      </w:r>
      <w:r w:rsidR="002209AE">
        <w:rPr>
          <w:rFonts w:ascii="Times New Roman" w:hAnsi="Times New Roman" w:cs="Times New Roman"/>
          <w:sz w:val="28"/>
          <w:szCs w:val="28"/>
        </w:rPr>
        <w:t>:</w:t>
      </w:r>
    </w:p>
    <w:p w14:paraId="18D430CC" w14:textId="77777777" w:rsidR="00E476BF" w:rsidRDefault="00E476BF" w:rsidP="00E476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După completarea fişei de evaluare se va calcula punctajul total (ȋnsum</w:t>
      </w:r>
      <w:r w:rsidR="003E30AB">
        <w:rPr>
          <w:rFonts w:ascii="Times New Roman" w:hAnsi="Times New Roman" w:cs="Times New Roman"/>
          <w:sz w:val="28"/>
          <w:szCs w:val="28"/>
        </w:rPr>
        <w:t>a</w:t>
      </w:r>
      <w:r>
        <w:rPr>
          <w:rFonts w:ascii="Times New Roman" w:hAnsi="Times New Roman" w:cs="Times New Roman"/>
          <w:sz w:val="28"/>
          <w:szCs w:val="28"/>
        </w:rPr>
        <w:t>re punctaje din coloa</w:t>
      </w:r>
      <w:r w:rsidR="002209AE">
        <w:rPr>
          <w:rFonts w:ascii="Times New Roman" w:hAnsi="Times New Roman" w:cs="Times New Roman"/>
          <w:sz w:val="28"/>
          <w:szCs w:val="28"/>
        </w:rPr>
        <w:t>na din dreapta corespunzătoare).</w:t>
      </w:r>
    </w:p>
    <w:p w14:paraId="1F60B12B" w14:textId="77777777" w:rsidR="00E476BF" w:rsidRDefault="00E476BF" w:rsidP="00E476BF">
      <w:pPr>
        <w:spacing w:after="0" w:line="240" w:lineRule="auto"/>
        <w:ind w:firstLine="720"/>
        <w:jc w:val="both"/>
        <w:rPr>
          <w:rFonts w:ascii="Times New Roman" w:hAnsi="Times New Roman" w:cs="Times New Roman"/>
          <w:sz w:val="28"/>
          <w:szCs w:val="28"/>
        </w:rPr>
      </w:pPr>
    </w:p>
    <w:p w14:paraId="5B7974CB" w14:textId="77777777" w:rsidR="00E476BF" w:rsidRDefault="00E476BF" w:rsidP="00E476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Categoria de impozitare</w:t>
      </w:r>
    </w:p>
    <w:p w14:paraId="5D827619" w14:textId="77777777" w:rsidR="00E476BF" w:rsidRDefault="00E476BF" w:rsidP="00E476BF">
      <w:pPr>
        <w:spacing w:after="0" w:line="240" w:lineRule="auto"/>
        <w:ind w:firstLine="720"/>
        <w:jc w:val="both"/>
        <w:rPr>
          <w:rFonts w:ascii="Times New Roman" w:hAnsi="Times New Roman" w:cs="Times New Roman"/>
          <w:sz w:val="28"/>
          <w:szCs w:val="28"/>
        </w:rPr>
      </w:pPr>
    </w:p>
    <w:p w14:paraId="70F97B90" w14:textId="77777777" w:rsidR="00E476BF" w:rsidRDefault="00E476BF" w:rsidP="00E476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Supraimpozitare cu </w:t>
      </w:r>
      <w:r w:rsidR="003E30AB">
        <w:rPr>
          <w:rFonts w:ascii="Times New Roman" w:hAnsi="Times New Roman" w:cs="Times New Roman"/>
          <w:sz w:val="28"/>
          <w:szCs w:val="28"/>
        </w:rPr>
        <w:t>2</w:t>
      </w:r>
      <w:r w:rsidR="00FA6168">
        <w:rPr>
          <w:rFonts w:ascii="Times New Roman" w:hAnsi="Times New Roman" w:cs="Times New Roman"/>
          <w:sz w:val="28"/>
          <w:szCs w:val="28"/>
        </w:rPr>
        <w:t>50</w:t>
      </w:r>
      <w:r>
        <w:rPr>
          <w:rFonts w:ascii="Times New Roman" w:hAnsi="Times New Roman" w:cs="Times New Roman"/>
          <w:sz w:val="28"/>
          <w:szCs w:val="28"/>
        </w:rPr>
        <w:t>% pentru punctaj</w:t>
      </w:r>
      <w:r w:rsidR="00FA6168">
        <w:rPr>
          <w:rFonts w:ascii="Times New Roman" w:hAnsi="Times New Roman" w:cs="Times New Roman"/>
          <w:sz w:val="28"/>
          <w:szCs w:val="28"/>
        </w:rPr>
        <w:t xml:space="preserve"> de</w:t>
      </w:r>
      <w:r w:rsidR="00DE05E3">
        <w:rPr>
          <w:rFonts w:ascii="Times New Roman" w:hAnsi="Times New Roman" w:cs="Times New Roman"/>
          <w:sz w:val="28"/>
          <w:szCs w:val="28"/>
        </w:rPr>
        <w:t xml:space="preserve">  </w:t>
      </w:r>
      <w:r w:rsidR="003E30AB">
        <w:rPr>
          <w:rFonts w:ascii="Times New Roman" w:hAnsi="Times New Roman" w:cs="Times New Roman"/>
          <w:sz w:val="28"/>
          <w:szCs w:val="28"/>
        </w:rPr>
        <w:t xml:space="preserve">25 </w:t>
      </w:r>
      <w:r>
        <w:rPr>
          <w:rFonts w:ascii="Times New Roman" w:hAnsi="Times New Roman" w:cs="Times New Roman"/>
          <w:sz w:val="28"/>
          <w:szCs w:val="28"/>
        </w:rPr>
        <w:t xml:space="preserve"> puncte;</w:t>
      </w:r>
    </w:p>
    <w:p w14:paraId="2E064564" w14:textId="77777777" w:rsidR="00E476BF" w:rsidRDefault="00E476BF" w:rsidP="00E476BF">
      <w:pPr>
        <w:spacing w:after="0" w:line="240" w:lineRule="auto"/>
        <w:ind w:firstLine="720"/>
        <w:jc w:val="both"/>
        <w:rPr>
          <w:rFonts w:ascii="Times New Roman" w:hAnsi="Times New Roman" w:cs="Times New Roman"/>
          <w:sz w:val="28"/>
          <w:szCs w:val="28"/>
        </w:rPr>
      </w:pPr>
    </w:p>
    <w:p w14:paraId="41A0CD64" w14:textId="77777777" w:rsidR="00E476BF" w:rsidRDefault="00E476BF" w:rsidP="00E476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Supraimpozitare cu </w:t>
      </w:r>
      <w:r w:rsidR="003E30AB">
        <w:rPr>
          <w:rFonts w:ascii="Times New Roman" w:hAnsi="Times New Roman" w:cs="Times New Roman"/>
          <w:sz w:val="28"/>
          <w:szCs w:val="28"/>
        </w:rPr>
        <w:t>5</w:t>
      </w:r>
      <w:r>
        <w:rPr>
          <w:rFonts w:ascii="Times New Roman" w:hAnsi="Times New Roman" w:cs="Times New Roman"/>
          <w:sz w:val="28"/>
          <w:szCs w:val="28"/>
        </w:rPr>
        <w:t xml:space="preserve">00% pentru punctaj ȋntre   </w:t>
      </w:r>
      <w:r w:rsidR="003E30AB">
        <w:rPr>
          <w:rFonts w:ascii="Times New Roman" w:hAnsi="Times New Roman" w:cs="Times New Roman"/>
          <w:sz w:val="28"/>
          <w:szCs w:val="28"/>
        </w:rPr>
        <w:t>26</w:t>
      </w:r>
      <w:r>
        <w:rPr>
          <w:rFonts w:ascii="Times New Roman" w:hAnsi="Times New Roman" w:cs="Times New Roman"/>
          <w:sz w:val="28"/>
          <w:szCs w:val="28"/>
        </w:rPr>
        <w:t xml:space="preserve"> – 10</w:t>
      </w:r>
      <w:r w:rsidR="003E30AB">
        <w:rPr>
          <w:rFonts w:ascii="Times New Roman" w:hAnsi="Times New Roman" w:cs="Times New Roman"/>
          <w:sz w:val="28"/>
          <w:szCs w:val="28"/>
        </w:rPr>
        <w:t>0</w:t>
      </w:r>
      <w:r>
        <w:rPr>
          <w:rFonts w:ascii="Times New Roman" w:hAnsi="Times New Roman" w:cs="Times New Roman"/>
          <w:sz w:val="28"/>
          <w:szCs w:val="28"/>
        </w:rPr>
        <w:t xml:space="preserve"> puncte;</w:t>
      </w:r>
    </w:p>
    <w:p w14:paraId="50F45AC8" w14:textId="77777777" w:rsidR="00291957" w:rsidRDefault="00291957" w:rsidP="00564A62">
      <w:pPr>
        <w:spacing w:after="0" w:line="240" w:lineRule="auto"/>
        <w:ind w:firstLine="720"/>
        <w:jc w:val="both"/>
        <w:rPr>
          <w:rFonts w:ascii="Times New Roman" w:hAnsi="Times New Roman" w:cs="Times New Roman"/>
          <w:sz w:val="28"/>
          <w:szCs w:val="28"/>
        </w:rPr>
      </w:pPr>
    </w:p>
    <w:p w14:paraId="494B823F" w14:textId="77777777" w:rsidR="00291957" w:rsidRDefault="00291957" w:rsidP="00F1716D">
      <w:pPr>
        <w:spacing w:after="0" w:line="240" w:lineRule="auto"/>
        <w:ind w:firstLine="720"/>
        <w:jc w:val="center"/>
        <w:rPr>
          <w:rFonts w:ascii="Times New Roman" w:hAnsi="Times New Roman" w:cs="Times New Roman"/>
          <w:sz w:val="28"/>
          <w:szCs w:val="28"/>
        </w:rPr>
      </w:pPr>
    </w:p>
    <w:p w14:paraId="70D091B0" w14:textId="77777777" w:rsidR="00291957" w:rsidRDefault="00E476BF" w:rsidP="00F171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COMISIA</w:t>
      </w:r>
      <w:r w:rsidR="00F1716D">
        <w:rPr>
          <w:rFonts w:ascii="Times New Roman" w:hAnsi="Times New Roman" w:cs="Times New Roman"/>
          <w:sz w:val="28"/>
          <w:szCs w:val="28"/>
        </w:rPr>
        <w:t>,</w:t>
      </w:r>
    </w:p>
    <w:p w14:paraId="0C71EEDF" w14:textId="77777777" w:rsidR="00291957" w:rsidRDefault="00291957" w:rsidP="00564A62">
      <w:pPr>
        <w:spacing w:after="0" w:line="240" w:lineRule="auto"/>
        <w:ind w:firstLine="720"/>
        <w:jc w:val="both"/>
        <w:rPr>
          <w:rFonts w:ascii="Times New Roman" w:hAnsi="Times New Roman" w:cs="Times New Roman"/>
          <w:sz w:val="28"/>
          <w:szCs w:val="28"/>
        </w:rPr>
      </w:pPr>
    </w:p>
    <w:p w14:paraId="09E5A413" w14:textId="77777777" w:rsidR="002E2EA7" w:rsidRPr="002E2EA7" w:rsidRDefault="002E2EA7" w:rsidP="002E2EA7">
      <w:pPr>
        <w:spacing w:after="0" w:line="240" w:lineRule="auto"/>
        <w:ind w:left="2880" w:firstLine="720"/>
        <w:rPr>
          <w:rFonts w:ascii="Times New Roman" w:hAnsi="Times New Roman" w:cs="Times New Roman"/>
          <w:b/>
          <w:sz w:val="28"/>
          <w:szCs w:val="28"/>
        </w:rPr>
      </w:pPr>
      <w:r w:rsidRPr="002E2EA7">
        <w:rPr>
          <w:rFonts w:ascii="Times New Roman" w:hAnsi="Times New Roman" w:cs="Times New Roman"/>
          <w:b/>
          <w:sz w:val="28"/>
          <w:szCs w:val="28"/>
        </w:rPr>
        <w:lastRenderedPageBreak/>
        <w:t xml:space="preserve">Anexa nr. </w:t>
      </w:r>
      <w:r>
        <w:rPr>
          <w:rFonts w:ascii="Times New Roman" w:hAnsi="Times New Roman" w:cs="Times New Roman"/>
          <w:b/>
          <w:sz w:val="28"/>
          <w:szCs w:val="28"/>
        </w:rPr>
        <w:t>3</w:t>
      </w:r>
      <w:r w:rsidRPr="002E2EA7">
        <w:rPr>
          <w:rFonts w:ascii="Times New Roman" w:hAnsi="Times New Roman" w:cs="Times New Roman"/>
          <w:b/>
          <w:sz w:val="28"/>
          <w:szCs w:val="28"/>
        </w:rPr>
        <w:t xml:space="preserve"> la Regulamentul</w:t>
      </w:r>
    </w:p>
    <w:p w14:paraId="49D4362F" w14:textId="77777777" w:rsidR="002E2EA7" w:rsidRPr="003A55E3" w:rsidRDefault="002E2EA7" w:rsidP="002E2EA7">
      <w:pPr>
        <w:spacing w:after="0" w:line="240" w:lineRule="auto"/>
        <w:ind w:left="2880"/>
        <w:rPr>
          <w:rFonts w:ascii="Times New Roman" w:hAnsi="Times New Roman" w:cs="Times New Roman"/>
          <w:b/>
          <w:sz w:val="28"/>
          <w:szCs w:val="28"/>
        </w:rPr>
      </w:pPr>
      <w:r w:rsidRPr="003A55E3">
        <w:rPr>
          <w:rFonts w:ascii="Times New Roman" w:hAnsi="Times New Roman" w:cs="Times New Roman"/>
          <w:b/>
          <w:sz w:val="28"/>
          <w:szCs w:val="28"/>
        </w:rPr>
        <w:t xml:space="preserve">privind identificarea și stabilirea criteriilor de încadrare a clădirilor şi terenurilor în categoria imobilelor neîngrijite, situate în intravilanul </w:t>
      </w:r>
      <w:r>
        <w:rPr>
          <w:rFonts w:ascii="Times New Roman" w:hAnsi="Times New Roman" w:cs="Times New Roman"/>
          <w:b/>
          <w:sz w:val="28"/>
          <w:szCs w:val="28"/>
        </w:rPr>
        <w:t>M</w:t>
      </w:r>
      <w:r w:rsidRPr="003A55E3">
        <w:rPr>
          <w:rFonts w:ascii="Times New Roman" w:hAnsi="Times New Roman" w:cs="Times New Roman"/>
          <w:b/>
          <w:sz w:val="28"/>
          <w:szCs w:val="28"/>
        </w:rPr>
        <w:t>unicipiului Câmpina, în vederea majorării impozitului cu până la 500% pentru acestea</w:t>
      </w:r>
    </w:p>
    <w:p w14:paraId="6D2F7546" w14:textId="77777777" w:rsidR="009A17DB" w:rsidRPr="00381E81" w:rsidRDefault="009A17DB" w:rsidP="00C34206">
      <w:pPr>
        <w:spacing w:after="0" w:line="240" w:lineRule="auto"/>
        <w:ind w:firstLine="720"/>
        <w:jc w:val="right"/>
        <w:rPr>
          <w:rFonts w:ascii="Times New Roman" w:hAnsi="Times New Roman" w:cs="Times New Roman"/>
          <w:sz w:val="28"/>
          <w:szCs w:val="28"/>
          <w:u w:val="single"/>
        </w:rPr>
      </w:pPr>
    </w:p>
    <w:p w14:paraId="50B2F437" w14:textId="77777777" w:rsidR="00DC0A20" w:rsidRDefault="002E2EA7" w:rsidP="002E2EA7">
      <w:pPr>
        <w:spacing w:after="0" w:line="240" w:lineRule="auto"/>
        <w:ind w:firstLine="90"/>
        <w:rPr>
          <w:rFonts w:ascii="Times New Roman" w:hAnsi="Times New Roman" w:cs="Times New Roman"/>
          <w:b/>
          <w:sz w:val="24"/>
          <w:szCs w:val="24"/>
        </w:rPr>
      </w:pPr>
      <w:r>
        <w:rPr>
          <w:noProof/>
        </w:rPr>
        <w:drawing>
          <wp:inline distT="0" distB="0" distL="0" distR="0" wp14:anchorId="08855C30" wp14:editId="7F2E479E">
            <wp:extent cx="5943600" cy="716302"/>
            <wp:effectExtent l="19050" t="0" r="0" b="0"/>
            <wp:docPr id="2" name="Picture 1" descr="antetgif -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gif - 2021"/>
                    <pic:cNvPicPr>
                      <a:picLocks noChangeAspect="1" noChangeArrowheads="1"/>
                    </pic:cNvPicPr>
                  </pic:nvPicPr>
                  <pic:blipFill>
                    <a:blip r:embed="rId8" cstate="print"/>
                    <a:srcRect/>
                    <a:stretch>
                      <a:fillRect/>
                    </a:stretch>
                  </pic:blipFill>
                  <pic:spPr bwMode="auto">
                    <a:xfrm>
                      <a:off x="0" y="0"/>
                      <a:ext cx="5943600" cy="716302"/>
                    </a:xfrm>
                    <a:prstGeom prst="rect">
                      <a:avLst/>
                    </a:prstGeom>
                    <a:noFill/>
                    <a:ln w="9525">
                      <a:noFill/>
                      <a:miter lim="800000"/>
                      <a:headEnd/>
                      <a:tailEnd/>
                    </a:ln>
                  </pic:spPr>
                </pic:pic>
              </a:graphicData>
            </a:graphic>
          </wp:inline>
        </w:drawing>
      </w:r>
    </w:p>
    <w:tbl>
      <w:tblPr>
        <w:tblW w:w="0" w:type="auto"/>
        <w:tblInd w:w="63" w:type="dxa"/>
        <w:tblBorders>
          <w:top w:val="single" w:sz="4" w:space="0" w:color="auto"/>
        </w:tblBorders>
        <w:tblLook w:val="0000" w:firstRow="0" w:lastRow="0" w:firstColumn="0" w:lastColumn="0" w:noHBand="0" w:noVBand="0"/>
      </w:tblPr>
      <w:tblGrid>
        <w:gridCol w:w="9297"/>
      </w:tblGrid>
      <w:tr w:rsidR="002E2EA7" w14:paraId="1CFE9545" w14:textId="77777777" w:rsidTr="002E2EA7">
        <w:trPr>
          <w:trHeight w:val="100"/>
        </w:trPr>
        <w:tc>
          <w:tcPr>
            <w:tcW w:w="9465" w:type="dxa"/>
          </w:tcPr>
          <w:p w14:paraId="7C4FD07F" w14:textId="77777777" w:rsidR="002E2EA7" w:rsidRPr="002E2EA7" w:rsidRDefault="002E2EA7" w:rsidP="002E2EA7">
            <w:pPr>
              <w:spacing w:after="0" w:line="240" w:lineRule="auto"/>
              <w:rPr>
                <w:rFonts w:ascii="Times New Roman" w:hAnsi="Times New Roman" w:cs="Times New Roman"/>
                <w:b/>
                <w:sz w:val="16"/>
                <w:szCs w:val="16"/>
              </w:rPr>
            </w:pPr>
          </w:p>
        </w:tc>
      </w:tr>
    </w:tbl>
    <w:p w14:paraId="6DB138BA" w14:textId="77777777" w:rsidR="00C34206" w:rsidRPr="00FB7817" w:rsidRDefault="00DC0A20" w:rsidP="002E2EA7">
      <w:pPr>
        <w:spacing w:after="0" w:line="240" w:lineRule="auto"/>
        <w:rPr>
          <w:rFonts w:ascii="Times New Roman" w:hAnsi="Times New Roman" w:cs="Times New Roman"/>
          <w:b/>
          <w:sz w:val="24"/>
          <w:szCs w:val="24"/>
        </w:rPr>
      </w:pPr>
      <w:r w:rsidRPr="00DC0A20">
        <w:rPr>
          <w:rFonts w:ascii="Times New Roman" w:hAnsi="Times New Roman" w:cs="Times New Roman"/>
          <w:b/>
          <w:sz w:val="24"/>
          <w:szCs w:val="24"/>
        </w:rPr>
        <w:t xml:space="preserve">Nr.          </w:t>
      </w:r>
      <w:r w:rsidR="00F1716D">
        <w:rPr>
          <w:rFonts w:ascii="Times New Roman" w:hAnsi="Times New Roman" w:cs="Times New Roman"/>
          <w:b/>
          <w:sz w:val="24"/>
          <w:szCs w:val="24"/>
        </w:rPr>
        <w:t xml:space="preserve">        </w:t>
      </w:r>
      <w:r w:rsidRPr="00DC0A20">
        <w:rPr>
          <w:rFonts w:ascii="Times New Roman" w:hAnsi="Times New Roman" w:cs="Times New Roman"/>
          <w:b/>
          <w:sz w:val="24"/>
          <w:szCs w:val="24"/>
        </w:rPr>
        <w:t>data</w:t>
      </w:r>
    </w:p>
    <w:p w14:paraId="42DA2E68" w14:textId="77777777" w:rsidR="00F1716D" w:rsidRDefault="00F1716D" w:rsidP="00C34206">
      <w:pPr>
        <w:spacing w:after="0" w:line="240" w:lineRule="auto"/>
        <w:ind w:firstLine="720"/>
        <w:jc w:val="center"/>
        <w:rPr>
          <w:rFonts w:ascii="Times New Roman" w:hAnsi="Times New Roman" w:cs="Times New Roman"/>
          <w:sz w:val="28"/>
          <w:szCs w:val="28"/>
        </w:rPr>
      </w:pPr>
    </w:p>
    <w:p w14:paraId="473328EB" w14:textId="77777777" w:rsidR="00F1716D" w:rsidRDefault="00F1716D" w:rsidP="00C34206">
      <w:pPr>
        <w:spacing w:after="0" w:line="240" w:lineRule="auto"/>
        <w:ind w:firstLine="720"/>
        <w:jc w:val="center"/>
        <w:rPr>
          <w:rFonts w:ascii="Times New Roman" w:hAnsi="Times New Roman" w:cs="Times New Roman"/>
          <w:sz w:val="28"/>
          <w:szCs w:val="28"/>
        </w:rPr>
      </w:pPr>
    </w:p>
    <w:p w14:paraId="10B590BF" w14:textId="77777777" w:rsidR="00C34206" w:rsidRDefault="00EB21F7" w:rsidP="00C34206">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CĂTRE,</w:t>
      </w:r>
    </w:p>
    <w:p w14:paraId="207EACE8" w14:textId="77777777" w:rsidR="00EB21F7" w:rsidRDefault="00EB21F7" w:rsidP="00C34206">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___________________________</w:t>
      </w:r>
    </w:p>
    <w:p w14:paraId="36BBF8A1" w14:textId="77777777" w:rsidR="00EB21F7" w:rsidRDefault="00EB21F7" w:rsidP="00C34206">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___________________________</w:t>
      </w:r>
    </w:p>
    <w:p w14:paraId="643E02BE" w14:textId="77777777" w:rsidR="003003C8" w:rsidRPr="003003C8" w:rsidRDefault="003003C8" w:rsidP="006F0327">
      <w:pPr>
        <w:spacing w:after="0" w:line="240" w:lineRule="auto"/>
        <w:rPr>
          <w:rFonts w:ascii="Times New Roman" w:hAnsi="Times New Roman" w:cs="Times New Roman"/>
          <w:color w:val="FF0000"/>
          <w:sz w:val="28"/>
          <w:szCs w:val="28"/>
        </w:rPr>
      </w:pPr>
    </w:p>
    <w:p w14:paraId="39FC0D17" w14:textId="77777777" w:rsidR="00742881" w:rsidRPr="00CD35AA" w:rsidRDefault="00742881" w:rsidP="00742881">
      <w:pPr>
        <w:autoSpaceDE w:val="0"/>
        <w:autoSpaceDN w:val="0"/>
        <w:adjustRightInd w:val="0"/>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În conformitate cu prevederile:</w:t>
      </w:r>
    </w:p>
    <w:p w14:paraId="158EEB92" w14:textId="77777777" w:rsidR="00742881" w:rsidRPr="00CD35AA" w:rsidRDefault="00742881" w:rsidP="00742881">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Titlului IX - Impozite şi taxe locale, cap. X, art.489, alin.(5)-(8), din Legea nr.227/2015 privind Codul fiscal, cu modificările şi completările ulterioare; </w:t>
      </w:r>
    </w:p>
    <w:p w14:paraId="26F00D11" w14:textId="77777777" w:rsidR="00325E04" w:rsidRPr="00CD35AA" w:rsidRDefault="00742881" w:rsidP="00742881">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Titlului IX, cap. X, secțiunea 1, pct. 168 din H.G. nr. 1/2016 pentru aprobarea Normelor metodologice de aplicare a Legii nr. 227/2015 privind Codul fiscal, cu modificările și completările ulterioare, </w:t>
      </w:r>
    </w:p>
    <w:p w14:paraId="62321486" w14:textId="77777777" w:rsidR="00325E04" w:rsidRDefault="00742881" w:rsidP="00EB21F7">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v</w:t>
      </w:r>
      <w:r w:rsidR="00325E04" w:rsidRPr="00CD35AA">
        <w:rPr>
          <w:rFonts w:ascii="Times New Roman" w:hAnsi="Times New Roman" w:cs="Times New Roman"/>
          <w:sz w:val="28"/>
          <w:szCs w:val="28"/>
        </w:rPr>
        <w:t>ă comunică prezenta:</w:t>
      </w:r>
    </w:p>
    <w:p w14:paraId="364A403B" w14:textId="77777777" w:rsidR="00086828" w:rsidRPr="00CD35AA" w:rsidRDefault="00086828" w:rsidP="00EB21F7">
      <w:pPr>
        <w:spacing w:after="0" w:line="240" w:lineRule="auto"/>
        <w:ind w:firstLine="720"/>
        <w:jc w:val="both"/>
        <w:rPr>
          <w:rFonts w:ascii="Times New Roman" w:hAnsi="Times New Roman" w:cs="Times New Roman"/>
          <w:sz w:val="28"/>
          <w:szCs w:val="28"/>
        </w:rPr>
      </w:pPr>
    </w:p>
    <w:p w14:paraId="598EF252" w14:textId="77777777" w:rsidR="00325E04" w:rsidRPr="00CD35AA" w:rsidRDefault="00325E04" w:rsidP="00325E04">
      <w:pPr>
        <w:spacing w:after="0" w:line="240" w:lineRule="auto"/>
        <w:ind w:firstLine="720"/>
        <w:jc w:val="center"/>
        <w:rPr>
          <w:rFonts w:ascii="Times New Roman" w:hAnsi="Times New Roman" w:cs="Times New Roman"/>
          <w:b/>
          <w:sz w:val="28"/>
          <w:szCs w:val="28"/>
        </w:rPr>
      </w:pPr>
      <w:r w:rsidRPr="00CD35AA">
        <w:rPr>
          <w:rFonts w:ascii="Times New Roman" w:hAnsi="Times New Roman" w:cs="Times New Roman"/>
          <w:b/>
          <w:sz w:val="28"/>
          <w:szCs w:val="28"/>
        </w:rPr>
        <w:t>NOTIFICARE</w:t>
      </w:r>
    </w:p>
    <w:p w14:paraId="5BF31A4A" w14:textId="77777777" w:rsidR="00325E04" w:rsidRDefault="00325E04" w:rsidP="00EB21F7">
      <w:pPr>
        <w:spacing w:after="0" w:line="240" w:lineRule="auto"/>
        <w:ind w:firstLine="720"/>
        <w:jc w:val="both"/>
        <w:rPr>
          <w:rFonts w:ascii="Times New Roman" w:hAnsi="Times New Roman" w:cs="Times New Roman"/>
          <w:sz w:val="28"/>
          <w:szCs w:val="28"/>
        </w:rPr>
      </w:pPr>
    </w:p>
    <w:p w14:paraId="1844754F" w14:textId="77777777" w:rsidR="00086828" w:rsidRPr="00CD35AA" w:rsidRDefault="00086828" w:rsidP="00EB21F7">
      <w:pPr>
        <w:spacing w:after="0" w:line="240" w:lineRule="auto"/>
        <w:ind w:firstLine="720"/>
        <w:jc w:val="both"/>
        <w:rPr>
          <w:rFonts w:ascii="Times New Roman" w:hAnsi="Times New Roman" w:cs="Times New Roman"/>
          <w:sz w:val="28"/>
          <w:szCs w:val="28"/>
        </w:rPr>
      </w:pPr>
    </w:p>
    <w:p w14:paraId="155504CF" w14:textId="77777777" w:rsidR="00325E04" w:rsidRPr="00CD35AA" w:rsidRDefault="00325E04" w:rsidP="003003C8">
      <w:pPr>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prin care vă pune</w:t>
      </w:r>
      <w:r w:rsidR="003003C8" w:rsidRPr="00CD35AA">
        <w:rPr>
          <w:rFonts w:ascii="Times New Roman" w:hAnsi="Times New Roman" w:cs="Times New Roman"/>
          <w:sz w:val="28"/>
          <w:szCs w:val="28"/>
        </w:rPr>
        <w:t>m</w:t>
      </w:r>
      <w:r w:rsidRPr="00CD35AA">
        <w:rPr>
          <w:rFonts w:ascii="Times New Roman" w:hAnsi="Times New Roman" w:cs="Times New Roman"/>
          <w:sz w:val="28"/>
          <w:szCs w:val="28"/>
        </w:rPr>
        <w:t xml:space="preserve"> ȋn vedere</w:t>
      </w:r>
      <w:r w:rsidR="003003C8" w:rsidRPr="00CD35AA">
        <w:rPr>
          <w:rFonts w:ascii="Times New Roman" w:hAnsi="Times New Roman" w:cs="Times New Roman"/>
          <w:sz w:val="28"/>
          <w:szCs w:val="28"/>
        </w:rPr>
        <w:t>,</w:t>
      </w:r>
      <w:r w:rsidRPr="00CD35AA">
        <w:rPr>
          <w:rFonts w:ascii="Times New Roman" w:hAnsi="Times New Roman" w:cs="Times New Roman"/>
          <w:sz w:val="28"/>
          <w:szCs w:val="28"/>
        </w:rPr>
        <w:t xml:space="preserve"> ca până la data de</w:t>
      </w:r>
      <w:r w:rsidR="00742881" w:rsidRPr="00CD35AA">
        <w:rPr>
          <w:rFonts w:ascii="Times New Roman" w:hAnsi="Times New Roman" w:cs="Times New Roman"/>
          <w:sz w:val="28"/>
          <w:szCs w:val="28"/>
          <w:u w:val="single"/>
        </w:rPr>
        <w:t>________________</w:t>
      </w:r>
      <w:r w:rsidRPr="00CD35AA">
        <w:rPr>
          <w:rFonts w:ascii="Times New Roman" w:hAnsi="Times New Roman" w:cs="Times New Roman"/>
          <w:sz w:val="28"/>
          <w:szCs w:val="28"/>
        </w:rPr>
        <w:t>, să procedaţi la efectuarea lucrărilor  de ȋntreţinere/ȋngrijire a clădirii</w:t>
      </w:r>
      <w:r w:rsidR="00742881" w:rsidRPr="00CD35AA">
        <w:rPr>
          <w:rFonts w:ascii="Times New Roman" w:hAnsi="Times New Roman" w:cs="Times New Roman"/>
          <w:sz w:val="28"/>
          <w:szCs w:val="28"/>
        </w:rPr>
        <w:t>/terenului</w:t>
      </w:r>
      <w:r w:rsidRPr="00CD35AA">
        <w:rPr>
          <w:rFonts w:ascii="Times New Roman" w:hAnsi="Times New Roman" w:cs="Times New Roman"/>
          <w:sz w:val="28"/>
          <w:szCs w:val="28"/>
        </w:rPr>
        <w:t xml:space="preserve"> </w:t>
      </w:r>
      <w:r w:rsidR="00742881" w:rsidRPr="00CD35AA">
        <w:rPr>
          <w:rFonts w:ascii="Times New Roman" w:hAnsi="Times New Roman" w:cs="Times New Roman"/>
          <w:sz w:val="28"/>
          <w:szCs w:val="28"/>
        </w:rPr>
        <w:t xml:space="preserve">situată/situat </w:t>
      </w:r>
      <w:r w:rsidRPr="00CD35AA">
        <w:rPr>
          <w:rFonts w:ascii="Times New Roman" w:hAnsi="Times New Roman" w:cs="Times New Roman"/>
          <w:sz w:val="28"/>
          <w:szCs w:val="28"/>
        </w:rPr>
        <w:t xml:space="preserve">ȋn </w:t>
      </w:r>
      <w:r w:rsidR="003003C8" w:rsidRPr="00CD35AA">
        <w:rPr>
          <w:rFonts w:ascii="Times New Roman" w:hAnsi="Times New Roman" w:cs="Times New Roman"/>
          <w:sz w:val="28"/>
          <w:szCs w:val="28"/>
        </w:rPr>
        <w:t>Mu</w:t>
      </w:r>
      <w:r w:rsidR="00742881" w:rsidRPr="00CD35AA">
        <w:rPr>
          <w:rFonts w:ascii="Times New Roman" w:hAnsi="Times New Roman" w:cs="Times New Roman"/>
          <w:sz w:val="28"/>
          <w:szCs w:val="28"/>
        </w:rPr>
        <w:t>n</w:t>
      </w:r>
      <w:r w:rsidR="003003C8" w:rsidRPr="00CD35AA">
        <w:rPr>
          <w:rFonts w:ascii="Times New Roman" w:hAnsi="Times New Roman" w:cs="Times New Roman"/>
          <w:sz w:val="28"/>
          <w:szCs w:val="28"/>
        </w:rPr>
        <w:t xml:space="preserve">icipiul </w:t>
      </w:r>
      <w:r w:rsidRPr="00CD35AA">
        <w:rPr>
          <w:rFonts w:ascii="Times New Roman" w:hAnsi="Times New Roman" w:cs="Times New Roman"/>
          <w:sz w:val="28"/>
          <w:szCs w:val="28"/>
        </w:rPr>
        <w:t>Câmpina str.</w:t>
      </w:r>
      <w:r w:rsidR="00742881" w:rsidRPr="00CD35AA">
        <w:rPr>
          <w:rFonts w:ascii="Times New Roman" w:hAnsi="Times New Roman" w:cs="Times New Roman"/>
          <w:sz w:val="28"/>
          <w:szCs w:val="28"/>
        </w:rPr>
        <w:t>_____________</w:t>
      </w:r>
      <w:r w:rsidRPr="00CD35AA">
        <w:rPr>
          <w:rFonts w:ascii="Times New Roman" w:hAnsi="Times New Roman" w:cs="Times New Roman"/>
          <w:sz w:val="28"/>
          <w:szCs w:val="28"/>
        </w:rPr>
        <w:t xml:space="preserve"> nr.</w:t>
      </w:r>
      <w:r w:rsidR="00742881" w:rsidRPr="00CD35AA">
        <w:rPr>
          <w:rFonts w:ascii="Times New Roman" w:hAnsi="Times New Roman" w:cs="Times New Roman"/>
          <w:sz w:val="28"/>
          <w:szCs w:val="28"/>
        </w:rPr>
        <w:t xml:space="preserve"> ________________</w:t>
      </w:r>
      <w:r w:rsidRPr="00CD35AA">
        <w:rPr>
          <w:rFonts w:ascii="Times New Roman" w:hAnsi="Times New Roman" w:cs="Times New Roman"/>
          <w:sz w:val="28"/>
          <w:szCs w:val="28"/>
        </w:rPr>
        <w:t>, cu respectarea</w:t>
      </w:r>
      <w:r w:rsidR="009A17DB" w:rsidRPr="00CD35AA">
        <w:rPr>
          <w:rFonts w:ascii="Times New Roman" w:hAnsi="Times New Roman" w:cs="Times New Roman"/>
          <w:sz w:val="28"/>
          <w:szCs w:val="28"/>
        </w:rPr>
        <w:t xml:space="preserve"> </w:t>
      </w:r>
      <w:r w:rsidRPr="00CD35AA">
        <w:rPr>
          <w:rFonts w:ascii="Times New Roman" w:hAnsi="Times New Roman" w:cs="Times New Roman"/>
          <w:sz w:val="28"/>
          <w:szCs w:val="28"/>
        </w:rPr>
        <w:t>prevederilor Legii nr. 50/1991 privind autorizarea executării lucrărilor de construcţii, republicată, cu modificările şi completările ulterioare.</w:t>
      </w:r>
    </w:p>
    <w:p w14:paraId="79A63A02" w14:textId="77777777" w:rsidR="00325E04" w:rsidRPr="00CD35AA" w:rsidRDefault="00325E04" w:rsidP="00EB21F7">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Nerespectarea termenului şi </w:t>
      </w:r>
      <w:r w:rsidR="00742881" w:rsidRPr="00CD35AA">
        <w:rPr>
          <w:rFonts w:ascii="Times New Roman" w:hAnsi="Times New Roman" w:cs="Times New Roman"/>
          <w:sz w:val="28"/>
          <w:szCs w:val="28"/>
        </w:rPr>
        <w:t xml:space="preserve">a </w:t>
      </w:r>
      <w:r w:rsidRPr="00CD35AA">
        <w:rPr>
          <w:rFonts w:ascii="Times New Roman" w:hAnsi="Times New Roman" w:cs="Times New Roman"/>
          <w:sz w:val="28"/>
          <w:szCs w:val="28"/>
        </w:rPr>
        <w:t>măsurilor dispuse prin prezenta notificare, atrage după sin</w:t>
      </w:r>
      <w:r w:rsidR="009A17DB" w:rsidRPr="00CD35AA">
        <w:rPr>
          <w:rFonts w:ascii="Times New Roman" w:hAnsi="Times New Roman" w:cs="Times New Roman"/>
          <w:sz w:val="28"/>
          <w:szCs w:val="28"/>
        </w:rPr>
        <w:t>e</w:t>
      </w:r>
      <w:r w:rsidRPr="00CD35AA">
        <w:rPr>
          <w:rFonts w:ascii="Times New Roman" w:hAnsi="Times New Roman" w:cs="Times New Roman"/>
          <w:sz w:val="28"/>
          <w:szCs w:val="28"/>
        </w:rPr>
        <w:t xml:space="preserve"> aplicarea prevederilor legislaţiei specific</w:t>
      </w:r>
      <w:r w:rsidR="009A17DB" w:rsidRPr="00CD35AA">
        <w:rPr>
          <w:rFonts w:ascii="Times New Roman" w:hAnsi="Times New Roman" w:cs="Times New Roman"/>
          <w:sz w:val="28"/>
          <w:szCs w:val="28"/>
        </w:rPr>
        <w:t xml:space="preserve">e ȋn domeniu, </w:t>
      </w:r>
      <w:r w:rsidR="00EB216C" w:rsidRPr="00CD35AA">
        <w:rPr>
          <w:rFonts w:ascii="Times New Roman" w:hAnsi="Times New Roman" w:cs="Times New Roman"/>
          <w:sz w:val="28"/>
          <w:szCs w:val="28"/>
        </w:rPr>
        <w:t>precum</w:t>
      </w:r>
      <w:r w:rsidRPr="00CD35AA">
        <w:rPr>
          <w:rFonts w:ascii="Times New Roman" w:hAnsi="Times New Roman" w:cs="Times New Roman"/>
          <w:sz w:val="28"/>
          <w:szCs w:val="28"/>
        </w:rPr>
        <w:t xml:space="preserve"> </w:t>
      </w:r>
      <w:r w:rsidR="00EB216C" w:rsidRPr="00CD35AA">
        <w:rPr>
          <w:rFonts w:ascii="Times New Roman" w:hAnsi="Times New Roman" w:cs="Times New Roman"/>
          <w:sz w:val="28"/>
          <w:szCs w:val="28"/>
        </w:rPr>
        <w:t xml:space="preserve">și </w:t>
      </w:r>
      <w:r w:rsidRPr="00CD35AA">
        <w:rPr>
          <w:rFonts w:ascii="Times New Roman" w:hAnsi="Times New Roman" w:cs="Times New Roman"/>
          <w:sz w:val="28"/>
          <w:szCs w:val="28"/>
        </w:rPr>
        <w:t xml:space="preserve">majorarea impozitului pe teren/clădire cu  </w:t>
      </w:r>
      <w:r w:rsidR="00742881" w:rsidRPr="00CD35AA">
        <w:rPr>
          <w:rFonts w:ascii="Times New Roman" w:hAnsi="Times New Roman" w:cs="Times New Roman"/>
          <w:sz w:val="28"/>
          <w:szCs w:val="28"/>
        </w:rPr>
        <w:t>până la 500</w:t>
      </w:r>
      <w:r w:rsidRPr="00CD35AA">
        <w:rPr>
          <w:rFonts w:ascii="Times New Roman" w:hAnsi="Times New Roman" w:cs="Times New Roman"/>
          <w:sz w:val="28"/>
          <w:szCs w:val="28"/>
        </w:rPr>
        <w:t xml:space="preserve"> %</w:t>
      </w:r>
      <w:r w:rsidR="00D74895">
        <w:rPr>
          <w:rFonts w:ascii="Times New Roman" w:hAnsi="Times New Roman" w:cs="Times New Roman"/>
          <w:sz w:val="28"/>
          <w:szCs w:val="28"/>
        </w:rPr>
        <w:t xml:space="preserve"> </w:t>
      </w:r>
      <w:r w:rsidRPr="00CD35AA">
        <w:rPr>
          <w:rFonts w:ascii="Times New Roman" w:hAnsi="Times New Roman" w:cs="Times New Roman"/>
          <w:sz w:val="28"/>
          <w:szCs w:val="28"/>
        </w:rPr>
        <w:t>.</w:t>
      </w:r>
    </w:p>
    <w:p w14:paraId="790C637F" w14:textId="77777777" w:rsidR="008803D7" w:rsidRPr="00CD35AA" w:rsidRDefault="008803D7" w:rsidP="00EB21F7">
      <w:pPr>
        <w:spacing w:after="0" w:line="240" w:lineRule="auto"/>
        <w:ind w:firstLine="720"/>
        <w:jc w:val="both"/>
        <w:rPr>
          <w:rFonts w:ascii="Times New Roman" w:hAnsi="Times New Roman" w:cs="Times New Roman"/>
          <w:sz w:val="28"/>
          <w:szCs w:val="28"/>
        </w:rPr>
      </w:pPr>
    </w:p>
    <w:p w14:paraId="6B51FA3E" w14:textId="77777777" w:rsidR="008803D7" w:rsidRPr="00CD35AA" w:rsidRDefault="008803D7" w:rsidP="00EB21F7">
      <w:pPr>
        <w:spacing w:after="0" w:line="240" w:lineRule="auto"/>
        <w:ind w:firstLine="720"/>
        <w:jc w:val="both"/>
        <w:rPr>
          <w:rFonts w:ascii="Times New Roman" w:hAnsi="Times New Roman" w:cs="Times New Roman"/>
          <w:sz w:val="28"/>
          <w:szCs w:val="28"/>
        </w:rPr>
      </w:pPr>
    </w:p>
    <w:p w14:paraId="42FA0726" w14:textId="77777777" w:rsidR="00325E04" w:rsidRPr="00CD35AA" w:rsidRDefault="002968EF" w:rsidP="00EB21F7">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PRIMAR</w:t>
      </w:r>
      <w:r w:rsidR="00F1716D">
        <w:rPr>
          <w:rFonts w:ascii="Times New Roman" w:hAnsi="Times New Roman" w:cs="Times New Roman"/>
          <w:sz w:val="28"/>
          <w:szCs w:val="28"/>
        </w:rPr>
        <w:t>,</w:t>
      </w:r>
      <w:r w:rsidRPr="00CD35AA">
        <w:rPr>
          <w:rFonts w:ascii="Times New Roman" w:hAnsi="Times New Roman" w:cs="Times New Roman"/>
          <w:sz w:val="28"/>
          <w:szCs w:val="28"/>
        </w:rPr>
        <w:t xml:space="preserve">                                                SECRETAR GENERAL</w:t>
      </w:r>
      <w:r w:rsidR="00F1716D">
        <w:rPr>
          <w:rFonts w:ascii="Times New Roman" w:hAnsi="Times New Roman" w:cs="Times New Roman"/>
          <w:sz w:val="28"/>
          <w:szCs w:val="28"/>
        </w:rPr>
        <w:t>,</w:t>
      </w:r>
    </w:p>
    <w:p w14:paraId="0CF10291" w14:textId="77777777" w:rsidR="008803D7" w:rsidRPr="00CD35AA" w:rsidRDefault="008803D7" w:rsidP="00EB21F7">
      <w:pPr>
        <w:spacing w:after="0" w:line="240" w:lineRule="auto"/>
        <w:ind w:firstLine="720"/>
        <w:jc w:val="both"/>
        <w:rPr>
          <w:rFonts w:ascii="Times New Roman" w:hAnsi="Times New Roman" w:cs="Times New Roman"/>
          <w:sz w:val="28"/>
          <w:szCs w:val="28"/>
        </w:rPr>
      </w:pPr>
    </w:p>
    <w:p w14:paraId="14FC2C47" w14:textId="77777777" w:rsidR="00F1716D" w:rsidRDefault="00F1716D" w:rsidP="00F1716D">
      <w:pPr>
        <w:spacing w:after="0" w:line="240" w:lineRule="auto"/>
        <w:ind w:hanging="90"/>
        <w:jc w:val="center"/>
        <w:rPr>
          <w:rFonts w:ascii="Times New Roman" w:hAnsi="Times New Roman" w:cs="Times New Roman"/>
          <w:sz w:val="28"/>
          <w:szCs w:val="28"/>
        </w:rPr>
      </w:pPr>
    </w:p>
    <w:p w14:paraId="293B4ABB" w14:textId="77777777" w:rsidR="00EB21F7" w:rsidRPr="00CD35AA" w:rsidRDefault="002968EF" w:rsidP="00F1716D">
      <w:pPr>
        <w:spacing w:after="0" w:line="240" w:lineRule="auto"/>
        <w:ind w:hanging="90"/>
        <w:jc w:val="center"/>
        <w:rPr>
          <w:rFonts w:ascii="Times New Roman" w:hAnsi="Times New Roman" w:cs="Times New Roman"/>
          <w:sz w:val="28"/>
          <w:szCs w:val="28"/>
        </w:rPr>
      </w:pPr>
      <w:r w:rsidRPr="00CD35AA">
        <w:rPr>
          <w:rFonts w:ascii="Times New Roman" w:hAnsi="Times New Roman" w:cs="Times New Roman"/>
          <w:sz w:val="28"/>
          <w:szCs w:val="28"/>
        </w:rPr>
        <w:t>COMISIA</w:t>
      </w:r>
    </w:p>
    <w:p w14:paraId="62AE9E7B" w14:textId="77777777" w:rsidR="00742881" w:rsidRPr="00CD35AA" w:rsidRDefault="00742881" w:rsidP="00DC0A20">
      <w:pPr>
        <w:spacing w:after="0" w:line="240" w:lineRule="auto"/>
        <w:ind w:firstLine="720"/>
        <w:jc w:val="right"/>
        <w:rPr>
          <w:rFonts w:ascii="Times New Roman" w:hAnsi="Times New Roman" w:cs="Times New Roman"/>
          <w:sz w:val="28"/>
          <w:szCs w:val="28"/>
          <w:u w:val="single"/>
        </w:rPr>
      </w:pPr>
    </w:p>
    <w:p w14:paraId="6002B783" w14:textId="77777777" w:rsidR="008803D7" w:rsidRPr="00CD35AA" w:rsidRDefault="008803D7" w:rsidP="00DC0A20">
      <w:pPr>
        <w:spacing w:after="0" w:line="240" w:lineRule="auto"/>
        <w:ind w:firstLine="720"/>
        <w:jc w:val="right"/>
        <w:rPr>
          <w:rFonts w:ascii="Times New Roman" w:hAnsi="Times New Roman" w:cs="Times New Roman"/>
          <w:sz w:val="28"/>
          <w:szCs w:val="28"/>
          <w:u w:val="single"/>
        </w:rPr>
      </w:pPr>
    </w:p>
    <w:p w14:paraId="63470CD5" w14:textId="77777777" w:rsidR="008803D7" w:rsidRPr="00CD35AA" w:rsidRDefault="008803D7" w:rsidP="00DC0A20">
      <w:pPr>
        <w:spacing w:after="0" w:line="240" w:lineRule="auto"/>
        <w:ind w:firstLine="720"/>
        <w:jc w:val="right"/>
        <w:rPr>
          <w:rFonts w:ascii="Times New Roman" w:hAnsi="Times New Roman" w:cs="Times New Roman"/>
          <w:sz w:val="28"/>
          <w:szCs w:val="28"/>
          <w:u w:val="single"/>
        </w:rPr>
      </w:pPr>
    </w:p>
    <w:p w14:paraId="37C424F7" w14:textId="77777777" w:rsidR="008803D7" w:rsidRPr="00CD35AA" w:rsidRDefault="008803D7" w:rsidP="00DC0A20">
      <w:pPr>
        <w:spacing w:after="0" w:line="240" w:lineRule="auto"/>
        <w:ind w:firstLine="720"/>
        <w:jc w:val="right"/>
        <w:rPr>
          <w:rFonts w:ascii="Times New Roman" w:hAnsi="Times New Roman" w:cs="Times New Roman"/>
          <w:sz w:val="28"/>
          <w:szCs w:val="28"/>
          <w:u w:val="single"/>
        </w:rPr>
      </w:pPr>
    </w:p>
    <w:p w14:paraId="7ACAEC8C" w14:textId="77777777" w:rsidR="002E2EA7" w:rsidRPr="002E2EA7" w:rsidRDefault="002E2EA7" w:rsidP="002E2EA7">
      <w:pPr>
        <w:spacing w:after="0" w:line="240" w:lineRule="auto"/>
        <w:ind w:left="2880" w:firstLine="720"/>
        <w:rPr>
          <w:rFonts w:ascii="Times New Roman" w:hAnsi="Times New Roman" w:cs="Times New Roman"/>
          <w:b/>
          <w:sz w:val="28"/>
          <w:szCs w:val="28"/>
        </w:rPr>
      </w:pPr>
      <w:r w:rsidRPr="002E2EA7">
        <w:rPr>
          <w:rFonts w:ascii="Times New Roman" w:hAnsi="Times New Roman" w:cs="Times New Roman"/>
          <w:b/>
          <w:sz w:val="28"/>
          <w:szCs w:val="28"/>
        </w:rPr>
        <w:lastRenderedPageBreak/>
        <w:t xml:space="preserve">Anexa nr. </w:t>
      </w:r>
      <w:r>
        <w:rPr>
          <w:rFonts w:ascii="Times New Roman" w:hAnsi="Times New Roman" w:cs="Times New Roman"/>
          <w:b/>
          <w:sz w:val="28"/>
          <w:szCs w:val="28"/>
        </w:rPr>
        <w:t>4</w:t>
      </w:r>
      <w:r w:rsidRPr="002E2EA7">
        <w:rPr>
          <w:rFonts w:ascii="Times New Roman" w:hAnsi="Times New Roman" w:cs="Times New Roman"/>
          <w:b/>
          <w:sz w:val="28"/>
          <w:szCs w:val="28"/>
        </w:rPr>
        <w:t xml:space="preserve"> la Regulamentul</w:t>
      </w:r>
    </w:p>
    <w:p w14:paraId="55E1A860" w14:textId="77777777" w:rsidR="002E2EA7" w:rsidRPr="003A55E3" w:rsidRDefault="002E2EA7" w:rsidP="002E2EA7">
      <w:pPr>
        <w:spacing w:after="0" w:line="240" w:lineRule="auto"/>
        <w:ind w:left="2880"/>
        <w:rPr>
          <w:rFonts w:ascii="Times New Roman" w:hAnsi="Times New Roman" w:cs="Times New Roman"/>
          <w:b/>
          <w:sz w:val="28"/>
          <w:szCs w:val="28"/>
        </w:rPr>
      </w:pPr>
      <w:r w:rsidRPr="003A55E3">
        <w:rPr>
          <w:rFonts w:ascii="Times New Roman" w:hAnsi="Times New Roman" w:cs="Times New Roman"/>
          <w:b/>
          <w:sz w:val="28"/>
          <w:szCs w:val="28"/>
        </w:rPr>
        <w:t xml:space="preserve">privind identificarea și stabilirea criteriilor de încadrare a clădirilor şi terenurilor în categoria imobilelor neîngrijite, situate în intravilanul </w:t>
      </w:r>
      <w:r>
        <w:rPr>
          <w:rFonts w:ascii="Times New Roman" w:hAnsi="Times New Roman" w:cs="Times New Roman"/>
          <w:b/>
          <w:sz w:val="28"/>
          <w:szCs w:val="28"/>
        </w:rPr>
        <w:t>M</w:t>
      </w:r>
      <w:r w:rsidRPr="003A55E3">
        <w:rPr>
          <w:rFonts w:ascii="Times New Roman" w:hAnsi="Times New Roman" w:cs="Times New Roman"/>
          <w:b/>
          <w:sz w:val="28"/>
          <w:szCs w:val="28"/>
        </w:rPr>
        <w:t>unicipiului Câmpina, în vederea majorării impozitului cu până la 500% pentru acestea</w:t>
      </w:r>
    </w:p>
    <w:p w14:paraId="4D054BE8" w14:textId="77777777" w:rsidR="002E2EA7" w:rsidRPr="00381E81" w:rsidRDefault="002E2EA7" w:rsidP="002E2EA7">
      <w:pPr>
        <w:spacing w:after="0" w:line="240" w:lineRule="auto"/>
        <w:ind w:firstLine="720"/>
        <w:jc w:val="right"/>
        <w:rPr>
          <w:rFonts w:ascii="Times New Roman" w:hAnsi="Times New Roman" w:cs="Times New Roman"/>
          <w:sz w:val="28"/>
          <w:szCs w:val="28"/>
          <w:u w:val="single"/>
        </w:rPr>
      </w:pPr>
    </w:p>
    <w:p w14:paraId="5F3DE5BC" w14:textId="77777777" w:rsidR="002E2EA7" w:rsidRDefault="002E2EA7" w:rsidP="002E2EA7">
      <w:pPr>
        <w:spacing w:after="0" w:line="240" w:lineRule="auto"/>
        <w:ind w:firstLine="90"/>
        <w:rPr>
          <w:rFonts w:ascii="Times New Roman" w:hAnsi="Times New Roman" w:cs="Times New Roman"/>
          <w:b/>
          <w:sz w:val="24"/>
          <w:szCs w:val="24"/>
        </w:rPr>
      </w:pPr>
      <w:r>
        <w:rPr>
          <w:noProof/>
        </w:rPr>
        <w:drawing>
          <wp:inline distT="0" distB="0" distL="0" distR="0" wp14:anchorId="2D7E82B8" wp14:editId="69698C4E">
            <wp:extent cx="5943600" cy="716302"/>
            <wp:effectExtent l="19050" t="0" r="0" b="0"/>
            <wp:docPr id="3" name="Picture 1" descr="antetgif -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gif - 2021"/>
                    <pic:cNvPicPr>
                      <a:picLocks noChangeAspect="1" noChangeArrowheads="1"/>
                    </pic:cNvPicPr>
                  </pic:nvPicPr>
                  <pic:blipFill>
                    <a:blip r:embed="rId8" cstate="print"/>
                    <a:srcRect/>
                    <a:stretch>
                      <a:fillRect/>
                    </a:stretch>
                  </pic:blipFill>
                  <pic:spPr bwMode="auto">
                    <a:xfrm>
                      <a:off x="0" y="0"/>
                      <a:ext cx="5943600" cy="716302"/>
                    </a:xfrm>
                    <a:prstGeom prst="rect">
                      <a:avLst/>
                    </a:prstGeom>
                    <a:noFill/>
                    <a:ln w="9525">
                      <a:noFill/>
                      <a:miter lim="800000"/>
                      <a:headEnd/>
                      <a:tailEnd/>
                    </a:ln>
                  </pic:spPr>
                </pic:pic>
              </a:graphicData>
            </a:graphic>
          </wp:inline>
        </w:drawing>
      </w:r>
    </w:p>
    <w:tbl>
      <w:tblPr>
        <w:tblW w:w="0" w:type="auto"/>
        <w:tblInd w:w="63" w:type="dxa"/>
        <w:tblBorders>
          <w:top w:val="single" w:sz="4" w:space="0" w:color="auto"/>
        </w:tblBorders>
        <w:tblLook w:val="0000" w:firstRow="0" w:lastRow="0" w:firstColumn="0" w:lastColumn="0" w:noHBand="0" w:noVBand="0"/>
      </w:tblPr>
      <w:tblGrid>
        <w:gridCol w:w="9297"/>
      </w:tblGrid>
      <w:tr w:rsidR="002E2EA7" w14:paraId="68699EA3" w14:textId="77777777" w:rsidTr="00F1716D">
        <w:trPr>
          <w:trHeight w:val="100"/>
        </w:trPr>
        <w:tc>
          <w:tcPr>
            <w:tcW w:w="9465" w:type="dxa"/>
          </w:tcPr>
          <w:p w14:paraId="64A3510F" w14:textId="77777777" w:rsidR="002E2EA7" w:rsidRPr="002E2EA7" w:rsidRDefault="002E2EA7" w:rsidP="00F1716D">
            <w:pPr>
              <w:spacing w:after="0" w:line="240" w:lineRule="auto"/>
              <w:rPr>
                <w:rFonts w:ascii="Times New Roman" w:hAnsi="Times New Roman" w:cs="Times New Roman"/>
                <w:b/>
                <w:sz w:val="16"/>
                <w:szCs w:val="16"/>
              </w:rPr>
            </w:pPr>
          </w:p>
        </w:tc>
      </w:tr>
    </w:tbl>
    <w:p w14:paraId="36F7CC86" w14:textId="77777777" w:rsidR="002E2EA7" w:rsidRPr="002E2EA7" w:rsidRDefault="002E2EA7" w:rsidP="002E2EA7">
      <w:pPr>
        <w:spacing w:after="0" w:line="240" w:lineRule="auto"/>
        <w:rPr>
          <w:rFonts w:ascii="Times New Roman" w:hAnsi="Times New Roman" w:cs="Times New Roman"/>
          <w:sz w:val="28"/>
          <w:szCs w:val="28"/>
        </w:rPr>
      </w:pPr>
      <w:r w:rsidRPr="002E2EA7">
        <w:rPr>
          <w:rFonts w:ascii="Times New Roman" w:hAnsi="Times New Roman" w:cs="Times New Roman"/>
          <w:sz w:val="28"/>
          <w:szCs w:val="28"/>
        </w:rPr>
        <w:t xml:space="preserve">Nr.        </w:t>
      </w:r>
      <w:r w:rsidR="00F1716D">
        <w:rPr>
          <w:rFonts w:ascii="Times New Roman" w:hAnsi="Times New Roman" w:cs="Times New Roman"/>
          <w:sz w:val="28"/>
          <w:szCs w:val="28"/>
        </w:rPr>
        <w:t xml:space="preserve">   </w:t>
      </w:r>
      <w:r w:rsidRPr="002E2EA7">
        <w:rPr>
          <w:rFonts w:ascii="Times New Roman" w:hAnsi="Times New Roman" w:cs="Times New Roman"/>
          <w:sz w:val="28"/>
          <w:szCs w:val="28"/>
        </w:rPr>
        <w:t xml:space="preserve">  data</w:t>
      </w:r>
    </w:p>
    <w:p w14:paraId="5B6E0D71" w14:textId="77777777" w:rsidR="00020213" w:rsidRDefault="00020213" w:rsidP="00DC0A20">
      <w:pPr>
        <w:spacing w:after="0" w:line="240" w:lineRule="auto"/>
        <w:ind w:firstLine="720"/>
        <w:jc w:val="center"/>
        <w:rPr>
          <w:rFonts w:ascii="Times New Roman" w:hAnsi="Times New Roman" w:cs="Times New Roman"/>
          <w:sz w:val="28"/>
          <w:szCs w:val="28"/>
        </w:rPr>
      </w:pPr>
    </w:p>
    <w:p w14:paraId="28067CF2" w14:textId="77777777" w:rsidR="00F1716D" w:rsidRDefault="00F1716D" w:rsidP="00DC0A20">
      <w:pPr>
        <w:spacing w:after="0" w:line="240" w:lineRule="auto"/>
        <w:ind w:firstLine="720"/>
        <w:jc w:val="center"/>
        <w:rPr>
          <w:rFonts w:ascii="Times New Roman" w:hAnsi="Times New Roman" w:cs="Times New Roman"/>
          <w:sz w:val="28"/>
          <w:szCs w:val="28"/>
        </w:rPr>
      </w:pPr>
    </w:p>
    <w:p w14:paraId="1BF4220A" w14:textId="77777777" w:rsidR="00DC0A20" w:rsidRPr="00CD35AA" w:rsidRDefault="00DC0A20" w:rsidP="00DC0A20">
      <w:pPr>
        <w:spacing w:after="0" w:line="240" w:lineRule="auto"/>
        <w:ind w:firstLine="720"/>
        <w:jc w:val="center"/>
        <w:rPr>
          <w:rFonts w:ascii="Times New Roman" w:hAnsi="Times New Roman" w:cs="Times New Roman"/>
          <w:sz w:val="28"/>
          <w:szCs w:val="28"/>
        </w:rPr>
      </w:pPr>
      <w:r w:rsidRPr="00CD35AA">
        <w:rPr>
          <w:rFonts w:ascii="Times New Roman" w:hAnsi="Times New Roman" w:cs="Times New Roman"/>
          <w:sz w:val="28"/>
          <w:szCs w:val="28"/>
        </w:rPr>
        <w:t>NOTA DE CONSTATARE</w:t>
      </w:r>
    </w:p>
    <w:p w14:paraId="7FCA901A" w14:textId="77777777" w:rsidR="00DC0A20" w:rsidRPr="00CD35AA" w:rsidRDefault="00DC0A20" w:rsidP="00DC0A20">
      <w:pPr>
        <w:spacing w:after="0" w:line="240" w:lineRule="auto"/>
        <w:ind w:firstLine="720"/>
        <w:jc w:val="center"/>
        <w:rPr>
          <w:rFonts w:ascii="Times New Roman" w:hAnsi="Times New Roman" w:cs="Times New Roman"/>
          <w:sz w:val="28"/>
          <w:szCs w:val="28"/>
        </w:rPr>
      </w:pPr>
      <w:r w:rsidRPr="00CD35AA">
        <w:rPr>
          <w:rFonts w:ascii="Times New Roman" w:hAnsi="Times New Roman" w:cs="Times New Roman"/>
          <w:sz w:val="28"/>
          <w:szCs w:val="28"/>
        </w:rPr>
        <w:t>INIȚIALĂ/FINALĂ</w:t>
      </w:r>
    </w:p>
    <w:p w14:paraId="190737AC" w14:textId="77777777" w:rsidR="00DC0A20" w:rsidRPr="00CD35AA" w:rsidRDefault="00DC0A20" w:rsidP="00DC0A20">
      <w:pPr>
        <w:spacing w:after="0" w:line="240" w:lineRule="auto"/>
        <w:ind w:firstLine="720"/>
        <w:jc w:val="center"/>
        <w:rPr>
          <w:rFonts w:ascii="Times New Roman" w:hAnsi="Times New Roman" w:cs="Times New Roman"/>
          <w:sz w:val="28"/>
          <w:szCs w:val="28"/>
        </w:rPr>
      </w:pPr>
    </w:p>
    <w:p w14:paraId="44EF8FA2" w14:textId="77777777" w:rsidR="00770FCF" w:rsidRPr="00CD35AA" w:rsidRDefault="009A17DB" w:rsidP="00DC0A20">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Comisia </w:t>
      </w:r>
      <w:r w:rsidR="00770FCF" w:rsidRPr="00CD35AA">
        <w:rPr>
          <w:rFonts w:ascii="Times New Roman" w:hAnsi="Times New Roman" w:cs="Times New Roman"/>
          <w:sz w:val="28"/>
          <w:szCs w:val="28"/>
        </w:rPr>
        <w:t xml:space="preserve">de identificare a terenurilor/clădirilor neȋngrijite </w:t>
      </w:r>
      <w:r w:rsidR="004D72F5" w:rsidRPr="00CD35AA">
        <w:rPr>
          <w:rFonts w:ascii="Times New Roman" w:hAnsi="Times New Roman" w:cs="Times New Roman"/>
          <w:sz w:val="28"/>
          <w:szCs w:val="28"/>
        </w:rPr>
        <w:t>situate în intravilanul</w:t>
      </w:r>
      <w:r w:rsidR="00770FCF" w:rsidRPr="00CD35AA">
        <w:rPr>
          <w:rFonts w:ascii="Times New Roman" w:hAnsi="Times New Roman" w:cs="Times New Roman"/>
          <w:sz w:val="28"/>
          <w:szCs w:val="28"/>
        </w:rPr>
        <w:t xml:space="preserve"> Municipiului Câmpina s-a  deplasat </w:t>
      </w:r>
      <w:r w:rsidR="00CC6E53" w:rsidRPr="00CD35AA">
        <w:rPr>
          <w:rFonts w:ascii="Times New Roman" w:hAnsi="Times New Roman" w:cs="Times New Roman"/>
          <w:sz w:val="28"/>
          <w:szCs w:val="28"/>
        </w:rPr>
        <w:t>pe</w:t>
      </w:r>
      <w:r w:rsidR="00770FCF" w:rsidRPr="00CD35AA">
        <w:rPr>
          <w:rFonts w:ascii="Times New Roman" w:hAnsi="Times New Roman" w:cs="Times New Roman"/>
          <w:sz w:val="28"/>
          <w:szCs w:val="28"/>
        </w:rPr>
        <w:t xml:space="preserve"> teren</w:t>
      </w:r>
      <w:r w:rsidR="00CC6E53" w:rsidRPr="00CD35AA">
        <w:rPr>
          <w:rFonts w:ascii="Times New Roman" w:hAnsi="Times New Roman" w:cs="Times New Roman"/>
          <w:sz w:val="28"/>
          <w:szCs w:val="28"/>
        </w:rPr>
        <w:t>,</w:t>
      </w:r>
      <w:r w:rsidR="00770FCF" w:rsidRPr="00CD35AA">
        <w:rPr>
          <w:rFonts w:ascii="Times New Roman" w:hAnsi="Times New Roman" w:cs="Times New Roman"/>
          <w:sz w:val="28"/>
          <w:szCs w:val="28"/>
        </w:rPr>
        <w:t xml:space="preserve"> ȋn data de</w:t>
      </w:r>
      <w:r w:rsidR="0011753A" w:rsidRPr="00CD35AA">
        <w:rPr>
          <w:rFonts w:ascii="Times New Roman" w:hAnsi="Times New Roman" w:cs="Times New Roman"/>
          <w:sz w:val="28"/>
          <w:szCs w:val="28"/>
        </w:rPr>
        <w:t>____________</w:t>
      </w:r>
      <w:r w:rsidR="00770FCF" w:rsidRPr="00CD35AA">
        <w:rPr>
          <w:rFonts w:ascii="Times New Roman" w:hAnsi="Times New Roman" w:cs="Times New Roman"/>
          <w:sz w:val="28"/>
          <w:szCs w:val="28"/>
        </w:rPr>
        <w:t xml:space="preserve">la </w:t>
      </w:r>
      <w:r w:rsidR="004D72F5" w:rsidRPr="00CD35AA">
        <w:rPr>
          <w:rFonts w:ascii="Times New Roman" w:hAnsi="Times New Roman" w:cs="Times New Roman"/>
          <w:sz w:val="28"/>
          <w:szCs w:val="28"/>
        </w:rPr>
        <w:t xml:space="preserve">adresa  </w:t>
      </w:r>
      <w:r w:rsidR="0011753A" w:rsidRPr="00CD35AA">
        <w:rPr>
          <w:rFonts w:ascii="Times New Roman" w:hAnsi="Times New Roman" w:cs="Times New Roman"/>
          <w:sz w:val="28"/>
          <w:szCs w:val="28"/>
        </w:rPr>
        <w:t>din str.____________________, nr.___________</w:t>
      </w:r>
      <w:r w:rsidR="00770FCF" w:rsidRPr="00CD35AA">
        <w:rPr>
          <w:rFonts w:ascii="Times New Roman" w:hAnsi="Times New Roman" w:cs="Times New Roman"/>
          <w:sz w:val="28"/>
          <w:szCs w:val="28"/>
        </w:rPr>
        <w:t>şi a constatat următoarele:</w:t>
      </w:r>
    </w:p>
    <w:p w14:paraId="35662500" w14:textId="77777777" w:rsidR="00770FCF" w:rsidRPr="00CD35AA" w:rsidRDefault="00770FCF" w:rsidP="00DC0A20">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TEREN</w:t>
      </w:r>
      <w:r w:rsidR="00CC6E53" w:rsidRPr="00CD35AA">
        <w:rPr>
          <w:rFonts w:ascii="Times New Roman" w:hAnsi="Times New Roman" w:cs="Times New Roman"/>
          <w:sz w:val="28"/>
          <w:szCs w:val="28"/>
        </w:rPr>
        <w:t>:</w:t>
      </w:r>
      <w:r w:rsidRPr="00CD35AA">
        <w:rPr>
          <w:rFonts w:ascii="Times New Roman" w:hAnsi="Times New Roman" w:cs="Times New Roman"/>
          <w:sz w:val="28"/>
          <w:szCs w:val="28"/>
        </w:rPr>
        <w:t xml:space="preserve">                 </w:t>
      </w:r>
    </w:p>
    <w:p w14:paraId="2AA6411A"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471C3C97"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214D44E6"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2C58EF71"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6AE68B41"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29792836" w14:textId="77777777" w:rsidR="00770FCF" w:rsidRPr="00CD35AA" w:rsidRDefault="00770FCF" w:rsidP="00DC0A20">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CL</w:t>
      </w:r>
      <w:r w:rsidR="00CC6E53" w:rsidRPr="00CD35AA">
        <w:rPr>
          <w:rFonts w:ascii="Times New Roman" w:hAnsi="Times New Roman" w:cs="Times New Roman"/>
          <w:sz w:val="28"/>
          <w:szCs w:val="28"/>
        </w:rPr>
        <w:t>Ă</w:t>
      </w:r>
      <w:r w:rsidRPr="00CD35AA">
        <w:rPr>
          <w:rFonts w:ascii="Times New Roman" w:hAnsi="Times New Roman" w:cs="Times New Roman"/>
          <w:sz w:val="28"/>
          <w:szCs w:val="28"/>
        </w:rPr>
        <w:t>DIRE</w:t>
      </w:r>
      <w:r w:rsidR="00CC6E53" w:rsidRPr="00CD35AA">
        <w:rPr>
          <w:rFonts w:ascii="Times New Roman" w:hAnsi="Times New Roman" w:cs="Times New Roman"/>
          <w:sz w:val="28"/>
          <w:szCs w:val="28"/>
        </w:rPr>
        <w:t>:</w:t>
      </w:r>
    </w:p>
    <w:p w14:paraId="2808732A"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6736DA09"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3E578BEC"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3F9FB1DA"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6C76DF38"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275E5E2F" w14:textId="77777777" w:rsidR="00770FCF" w:rsidRPr="00CD35AA" w:rsidRDefault="00770FCF" w:rsidP="00DC0A20">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M</w:t>
      </w:r>
      <w:r w:rsidR="00CC6E53" w:rsidRPr="00CD35AA">
        <w:rPr>
          <w:rFonts w:ascii="Times New Roman" w:hAnsi="Times New Roman" w:cs="Times New Roman"/>
          <w:sz w:val="28"/>
          <w:szCs w:val="28"/>
        </w:rPr>
        <w:t>Ă</w:t>
      </w:r>
      <w:r w:rsidRPr="00CD35AA">
        <w:rPr>
          <w:rFonts w:ascii="Times New Roman" w:hAnsi="Times New Roman" w:cs="Times New Roman"/>
          <w:sz w:val="28"/>
          <w:szCs w:val="28"/>
        </w:rPr>
        <w:t>SURI DISPUSE</w:t>
      </w:r>
      <w:r w:rsidR="00CC6E53" w:rsidRPr="00CD35AA">
        <w:rPr>
          <w:rFonts w:ascii="Times New Roman" w:hAnsi="Times New Roman" w:cs="Times New Roman"/>
          <w:sz w:val="28"/>
          <w:szCs w:val="28"/>
        </w:rPr>
        <w:t>:</w:t>
      </w:r>
    </w:p>
    <w:p w14:paraId="6A4FE7D8"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167E4135"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04984BC6" w14:textId="77777777" w:rsidR="00770FCF" w:rsidRPr="00CD35AA" w:rsidRDefault="00770FCF" w:rsidP="00DC0A20">
      <w:pPr>
        <w:spacing w:after="0" w:line="240" w:lineRule="auto"/>
        <w:ind w:firstLine="720"/>
        <w:jc w:val="both"/>
        <w:rPr>
          <w:rFonts w:ascii="Times New Roman" w:hAnsi="Times New Roman" w:cs="Times New Roman"/>
          <w:sz w:val="28"/>
          <w:szCs w:val="28"/>
        </w:rPr>
      </w:pPr>
    </w:p>
    <w:p w14:paraId="619FA346" w14:textId="77777777" w:rsidR="00770FCF" w:rsidRPr="00CD35AA" w:rsidRDefault="00770FCF" w:rsidP="00F1716D">
      <w:pPr>
        <w:spacing w:after="0" w:line="240" w:lineRule="auto"/>
        <w:jc w:val="center"/>
        <w:rPr>
          <w:rFonts w:ascii="Times New Roman" w:hAnsi="Times New Roman" w:cs="Times New Roman"/>
          <w:sz w:val="28"/>
          <w:szCs w:val="28"/>
        </w:rPr>
      </w:pPr>
    </w:p>
    <w:p w14:paraId="4447A50C" w14:textId="77777777" w:rsidR="00DC0A20" w:rsidRPr="00CD35AA" w:rsidRDefault="00770FCF" w:rsidP="00F1716D">
      <w:pPr>
        <w:spacing w:after="0" w:line="240" w:lineRule="auto"/>
        <w:jc w:val="center"/>
        <w:rPr>
          <w:rFonts w:ascii="Times New Roman" w:hAnsi="Times New Roman" w:cs="Times New Roman"/>
          <w:sz w:val="28"/>
          <w:szCs w:val="28"/>
        </w:rPr>
      </w:pPr>
      <w:r w:rsidRPr="00CD35AA">
        <w:rPr>
          <w:rFonts w:ascii="Times New Roman" w:hAnsi="Times New Roman" w:cs="Times New Roman"/>
          <w:sz w:val="28"/>
          <w:szCs w:val="28"/>
        </w:rPr>
        <w:t>COMISIA</w:t>
      </w:r>
    </w:p>
    <w:p w14:paraId="0B93976D" w14:textId="77777777" w:rsidR="00EB21F7" w:rsidRPr="00CD35AA" w:rsidRDefault="00EB21F7" w:rsidP="00EB21F7">
      <w:pPr>
        <w:spacing w:after="0" w:line="240" w:lineRule="auto"/>
        <w:ind w:firstLine="720"/>
        <w:jc w:val="both"/>
        <w:rPr>
          <w:rFonts w:ascii="Times New Roman" w:hAnsi="Times New Roman" w:cs="Times New Roman"/>
          <w:sz w:val="28"/>
          <w:szCs w:val="28"/>
        </w:rPr>
      </w:pPr>
    </w:p>
    <w:p w14:paraId="3824F0D0" w14:textId="77777777" w:rsidR="00EB21F7" w:rsidRDefault="00EB21F7" w:rsidP="00EB21F7">
      <w:pPr>
        <w:spacing w:after="0" w:line="240" w:lineRule="auto"/>
        <w:ind w:firstLine="720"/>
        <w:jc w:val="both"/>
        <w:rPr>
          <w:rFonts w:ascii="Times New Roman" w:hAnsi="Times New Roman" w:cs="Times New Roman"/>
          <w:sz w:val="28"/>
          <w:szCs w:val="28"/>
        </w:rPr>
      </w:pPr>
    </w:p>
    <w:p w14:paraId="7C372896" w14:textId="77777777" w:rsidR="00F1716D" w:rsidRDefault="00F1716D" w:rsidP="00EB21F7">
      <w:pPr>
        <w:spacing w:after="0" w:line="240" w:lineRule="auto"/>
        <w:ind w:firstLine="720"/>
        <w:jc w:val="both"/>
        <w:rPr>
          <w:rFonts w:ascii="Times New Roman" w:hAnsi="Times New Roman" w:cs="Times New Roman"/>
          <w:sz w:val="28"/>
          <w:szCs w:val="28"/>
        </w:rPr>
      </w:pPr>
    </w:p>
    <w:p w14:paraId="6B1CF834" w14:textId="77777777" w:rsidR="00F1716D" w:rsidRDefault="00F1716D" w:rsidP="00EB21F7">
      <w:pPr>
        <w:spacing w:after="0" w:line="240" w:lineRule="auto"/>
        <w:ind w:firstLine="720"/>
        <w:jc w:val="both"/>
        <w:rPr>
          <w:rFonts w:ascii="Times New Roman" w:hAnsi="Times New Roman" w:cs="Times New Roman"/>
          <w:sz w:val="28"/>
          <w:szCs w:val="28"/>
        </w:rPr>
      </w:pPr>
    </w:p>
    <w:p w14:paraId="516ACA84" w14:textId="77777777" w:rsidR="00F1716D" w:rsidRDefault="00F1716D" w:rsidP="00EB21F7">
      <w:pPr>
        <w:spacing w:after="0" w:line="240" w:lineRule="auto"/>
        <w:ind w:firstLine="720"/>
        <w:jc w:val="both"/>
        <w:rPr>
          <w:rFonts w:ascii="Times New Roman" w:hAnsi="Times New Roman" w:cs="Times New Roman"/>
          <w:sz w:val="28"/>
          <w:szCs w:val="28"/>
        </w:rPr>
      </w:pPr>
    </w:p>
    <w:p w14:paraId="08E80BE3" w14:textId="77777777" w:rsidR="00086828" w:rsidRDefault="00086828" w:rsidP="00EB21F7">
      <w:pPr>
        <w:spacing w:after="0" w:line="240" w:lineRule="auto"/>
        <w:ind w:firstLine="720"/>
        <w:jc w:val="both"/>
        <w:rPr>
          <w:rFonts w:ascii="Times New Roman" w:hAnsi="Times New Roman" w:cs="Times New Roman"/>
          <w:sz w:val="28"/>
          <w:szCs w:val="28"/>
        </w:rPr>
      </w:pPr>
    </w:p>
    <w:p w14:paraId="491CC673" w14:textId="77777777" w:rsidR="00086828" w:rsidRDefault="00086828" w:rsidP="00EB21F7">
      <w:pPr>
        <w:spacing w:after="0" w:line="240" w:lineRule="auto"/>
        <w:ind w:firstLine="720"/>
        <w:jc w:val="both"/>
        <w:rPr>
          <w:rFonts w:ascii="Times New Roman" w:hAnsi="Times New Roman" w:cs="Times New Roman"/>
          <w:sz w:val="28"/>
          <w:szCs w:val="28"/>
        </w:rPr>
      </w:pPr>
    </w:p>
    <w:p w14:paraId="6FF61273" w14:textId="77777777" w:rsidR="00F1716D" w:rsidRDefault="00F1716D" w:rsidP="00EB21F7">
      <w:pPr>
        <w:spacing w:after="0" w:line="240" w:lineRule="auto"/>
        <w:ind w:firstLine="720"/>
        <w:jc w:val="both"/>
        <w:rPr>
          <w:rFonts w:ascii="Times New Roman" w:hAnsi="Times New Roman" w:cs="Times New Roman"/>
          <w:sz w:val="28"/>
          <w:szCs w:val="28"/>
        </w:rPr>
      </w:pPr>
    </w:p>
    <w:p w14:paraId="4E2EBC77" w14:textId="77777777" w:rsidR="00F1716D" w:rsidRPr="002E2EA7" w:rsidRDefault="00F1716D" w:rsidP="00F1716D">
      <w:pPr>
        <w:spacing w:after="0" w:line="240" w:lineRule="auto"/>
        <w:ind w:left="2880" w:firstLine="720"/>
        <w:rPr>
          <w:rFonts w:ascii="Times New Roman" w:hAnsi="Times New Roman" w:cs="Times New Roman"/>
          <w:b/>
          <w:sz w:val="28"/>
          <w:szCs w:val="28"/>
        </w:rPr>
      </w:pPr>
      <w:r w:rsidRPr="002E2EA7">
        <w:rPr>
          <w:rFonts w:ascii="Times New Roman" w:hAnsi="Times New Roman" w:cs="Times New Roman"/>
          <w:b/>
          <w:sz w:val="28"/>
          <w:szCs w:val="28"/>
        </w:rPr>
        <w:lastRenderedPageBreak/>
        <w:t>A</w:t>
      </w:r>
      <w:r>
        <w:rPr>
          <w:rFonts w:ascii="Times New Roman" w:hAnsi="Times New Roman" w:cs="Times New Roman"/>
          <w:b/>
          <w:sz w:val="28"/>
          <w:szCs w:val="28"/>
        </w:rPr>
        <w:t>nexa nr.5</w:t>
      </w:r>
      <w:r w:rsidRPr="002E2EA7">
        <w:rPr>
          <w:rFonts w:ascii="Times New Roman" w:hAnsi="Times New Roman" w:cs="Times New Roman"/>
          <w:b/>
          <w:sz w:val="28"/>
          <w:szCs w:val="28"/>
        </w:rPr>
        <w:t xml:space="preserve"> la Regulamentul</w:t>
      </w:r>
    </w:p>
    <w:p w14:paraId="7200F047" w14:textId="77777777" w:rsidR="00F1716D" w:rsidRPr="003A55E3" w:rsidRDefault="00F1716D" w:rsidP="00F1716D">
      <w:pPr>
        <w:spacing w:after="0" w:line="240" w:lineRule="auto"/>
        <w:ind w:left="2880"/>
        <w:rPr>
          <w:rFonts w:ascii="Times New Roman" w:hAnsi="Times New Roman" w:cs="Times New Roman"/>
          <w:b/>
          <w:sz w:val="28"/>
          <w:szCs w:val="28"/>
        </w:rPr>
      </w:pPr>
      <w:r w:rsidRPr="003A55E3">
        <w:rPr>
          <w:rFonts w:ascii="Times New Roman" w:hAnsi="Times New Roman" w:cs="Times New Roman"/>
          <w:b/>
          <w:sz w:val="28"/>
          <w:szCs w:val="28"/>
        </w:rPr>
        <w:t xml:space="preserve">privind identificarea și stabilirea criteriilor de încadrare a clădirilor şi terenurilor în categoria imobilelor neîngrijite, situate în intravilanul </w:t>
      </w:r>
      <w:r>
        <w:rPr>
          <w:rFonts w:ascii="Times New Roman" w:hAnsi="Times New Roman" w:cs="Times New Roman"/>
          <w:b/>
          <w:sz w:val="28"/>
          <w:szCs w:val="28"/>
        </w:rPr>
        <w:t>M</w:t>
      </w:r>
      <w:r w:rsidRPr="003A55E3">
        <w:rPr>
          <w:rFonts w:ascii="Times New Roman" w:hAnsi="Times New Roman" w:cs="Times New Roman"/>
          <w:b/>
          <w:sz w:val="28"/>
          <w:szCs w:val="28"/>
        </w:rPr>
        <w:t>unicipiului Câmpina, în vederea majorării impozitului cu până la 500% pentru acestea</w:t>
      </w:r>
    </w:p>
    <w:p w14:paraId="290EC5D6" w14:textId="77777777" w:rsidR="00F1716D" w:rsidRPr="00381E81" w:rsidRDefault="00F1716D" w:rsidP="00F1716D">
      <w:pPr>
        <w:spacing w:after="0" w:line="240" w:lineRule="auto"/>
        <w:ind w:firstLine="720"/>
        <w:jc w:val="right"/>
        <w:rPr>
          <w:rFonts w:ascii="Times New Roman" w:hAnsi="Times New Roman" w:cs="Times New Roman"/>
          <w:sz w:val="28"/>
          <w:szCs w:val="28"/>
          <w:u w:val="single"/>
        </w:rPr>
      </w:pPr>
    </w:p>
    <w:p w14:paraId="36C867E7" w14:textId="77777777" w:rsidR="00F1716D" w:rsidRDefault="00F1716D" w:rsidP="00F1716D">
      <w:pPr>
        <w:spacing w:after="0" w:line="240" w:lineRule="auto"/>
        <w:ind w:firstLine="90"/>
        <w:rPr>
          <w:rFonts w:ascii="Times New Roman" w:hAnsi="Times New Roman" w:cs="Times New Roman"/>
          <w:b/>
          <w:sz w:val="24"/>
          <w:szCs w:val="24"/>
        </w:rPr>
      </w:pPr>
      <w:r>
        <w:rPr>
          <w:noProof/>
        </w:rPr>
        <w:drawing>
          <wp:inline distT="0" distB="0" distL="0" distR="0" wp14:anchorId="113886C6" wp14:editId="409705C3">
            <wp:extent cx="5943600" cy="716302"/>
            <wp:effectExtent l="19050" t="0" r="0" b="0"/>
            <wp:docPr id="4" name="Picture 1" descr="antetgif -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gif - 2021"/>
                    <pic:cNvPicPr>
                      <a:picLocks noChangeAspect="1" noChangeArrowheads="1"/>
                    </pic:cNvPicPr>
                  </pic:nvPicPr>
                  <pic:blipFill>
                    <a:blip r:embed="rId8" cstate="print"/>
                    <a:srcRect/>
                    <a:stretch>
                      <a:fillRect/>
                    </a:stretch>
                  </pic:blipFill>
                  <pic:spPr bwMode="auto">
                    <a:xfrm>
                      <a:off x="0" y="0"/>
                      <a:ext cx="5943600" cy="716302"/>
                    </a:xfrm>
                    <a:prstGeom prst="rect">
                      <a:avLst/>
                    </a:prstGeom>
                    <a:noFill/>
                    <a:ln w="9525">
                      <a:noFill/>
                      <a:miter lim="800000"/>
                      <a:headEnd/>
                      <a:tailEnd/>
                    </a:ln>
                  </pic:spPr>
                </pic:pic>
              </a:graphicData>
            </a:graphic>
          </wp:inline>
        </w:drawing>
      </w:r>
    </w:p>
    <w:tbl>
      <w:tblPr>
        <w:tblW w:w="0" w:type="auto"/>
        <w:tblInd w:w="63" w:type="dxa"/>
        <w:tblBorders>
          <w:top w:val="single" w:sz="4" w:space="0" w:color="auto"/>
        </w:tblBorders>
        <w:tblLook w:val="0000" w:firstRow="0" w:lastRow="0" w:firstColumn="0" w:lastColumn="0" w:noHBand="0" w:noVBand="0"/>
      </w:tblPr>
      <w:tblGrid>
        <w:gridCol w:w="9297"/>
      </w:tblGrid>
      <w:tr w:rsidR="00F1716D" w14:paraId="5579350A" w14:textId="77777777" w:rsidTr="00F1716D">
        <w:trPr>
          <w:trHeight w:val="100"/>
        </w:trPr>
        <w:tc>
          <w:tcPr>
            <w:tcW w:w="9465" w:type="dxa"/>
          </w:tcPr>
          <w:p w14:paraId="4146D57F" w14:textId="77777777" w:rsidR="00F1716D" w:rsidRPr="002E2EA7" w:rsidRDefault="00F1716D" w:rsidP="00F1716D">
            <w:pPr>
              <w:spacing w:after="0" w:line="240" w:lineRule="auto"/>
              <w:rPr>
                <w:rFonts w:ascii="Times New Roman" w:hAnsi="Times New Roman" w:cs="Times New Roman"/>
                <w:b/>
                <w:sz w:val="16"/>
                <w:szCs w:val="16"/>
              </w:rPr>
            </w:pPr>
          </w:p>
        </w:tc>
      </w:tr>
    </w:tbl>
    <w:p w14:paraId="25F49A8C" w14:textId="77777777" w:rsidR="00F1716D" w:rsidRPr="002E2EA7" w:rsidRDefault="00F1716D" w:rsidP="00F1716D">
      <w:pPr>
        <w:spacing w:after="0" w:line="240" w:lineRule="auto"/>
        <w:rPr>
          <w:rFonts w:ascii="Times New Roman" w:hAnsi="Times New Roman" w:cs="Times New Roman"/>
          <w:sz w:val="28"/>
          <w:szCs w:val="28"/>
        </w:rPr>
      </w:pPr>
      <w:r w:rsidRPr="002E2EA7">
        <w:rPr>
          <w:rFonts w:ascii="Times New Roman" w:hAnsi="Times New Roman" w:cs="Times New Roman"/>
          <w:sz w:val="28"/>
          <w:szCs w:val="28"/>
        </w:rPr>
        <w:t xml:space="preserve">Nr.        </w:t>
      </w:r>
      <w:r>
        <w:rPr>
          <w:rFonts w:ascii="Times New Roman" w:hAnsi="Times New Roman" w:cs="Times New Roman"/>
          <w:sz w:val="28"/>
          <w:szCs w:val="28"/>
        </w:rPr>
        <w:t xml:space="preserve">   </w:t>
      </w:r>
      <w:r w:rsidRPr="002E2EA7">
        <w:rPr>
          <w:rFonts w:ascii="Times New Roman" w:hAnsi="Times New Roman" w:cs="Times New Roman"/>
          <w:sz w:val="28"/>
          <w:szCs w:val="28"/>
        </w:rPr>
        <w:t xml:space="preserve">  data</w:t>
      </w:r>
    </w:p>
    <w:p w14:paraId="33D9C580" w14:textId="77777777" w:rsidR="00B95D55" w:rsidRPr="00CD35AA" w:rsidRDefault="00B95D55" w:rsidP="00B95D55">
      <w:pPr>
        <w:spacing w:after="0" w:line="240" w:lineRule="auto"/>
        <w:ind w:firstLine="720"/>
        <w:jc w:val="both"/>
        <w:rPr>
          <w:rFonts w:ascii="Times New Roman" w:hAnsi="Times New Roman" w:cs="Times New Roman"/>
          <w:sz w:val="28"/>
          <w:szCs w:val="28"/>
        </w:rPr>
      </w:pPr>
    </w:p>
    <w:p w14:paraId="447A94C5" w14:textId="77777777" w:rsidR="00C34206" w:rsidRDefault="00C34206" w:rsidP="00C34206">
      <w:pPr>
        <w:spacing w:after="0" w:line="240" w:lineRule="auto"/>
        <w:ind w:firstLine="720"/>
        <w:jc w:val="both"/>
        <w:rPr>
          <w:rFonts w:ascii="Times New Roman" w:hAnsi="Times New Roman" w:cs="Times New Roman"/>
          <w:sz w:val="28"/>
          <w:szCs w:val="28"/>
        </w:rPr>
      </w:pPr>
    </w:p>
    <w:p w14:paraId="2DAA182B" w14:textId="77777777" w:rsidR="00020213" w:rsidRPr="00CD35AA" w:rsidRDefault="00020213" w:rsidP="00C34206">
      <w:pPr>
        <w:spacing w:after="0" w:line="240" w:lineRule="auto"/>
        <w:ind w:firstLine="720"/>
        <w:jc w:val="both"/>
        <w:rPr>
          <w:rFonts w:ascii="Times New Roman" w:hAnsi="Times New Roman" w:cs="Times New Roman"/>
          <w:sz w:val="28"/>
          <w:szCs w:val="28"/>
        </w:rPr>
      </w:pPr>
    </w:p>
    <w:p w14:paraId="716DF1D9" w14:textId="77777777" w:rsidR="00EB216C" w:rsidRPr="00CD35AA" w:rsidRDefault="00EB216C" w:rsidP="00EB216C">
      <w:pPr>
        <w:jc w:val="center"/>
        <w:rPr>
          <w:rFonts w:ascii="Times New Roman" w:hAnsi="Times New Roman" w:cs="Times New Roman"/>
          <w:sz w:val="28"/>
          <w:szCs w:val="28"/>
        </w:rPr>
      </w:pPr>
      <w:r w:rsidRPr="00CD35AA">
        <w:rPr>
          <w:rFonts w:ascii="Times New Roman" w:hAnsi="Times New Roman" w:cs="Times New Roman"/>
          <w:sz w:val="28"/>
          <w:szCs w:val="28"/>
        </w:rPr>
        <w:t>PROCES-VERBAL DE CONFORMITATE</w:t>
      </w:r>
    </w:p>
    <w:p w14:paraId="21E415EF" w14:textId="77777777" w:rsidR="00291957" w:rsidRPr="00CD35AA" w:rsidRDefault="00291957" w:rsidP="00564A62">
      <w:pPr>
        <w:spacing w:after="0" w:line="240" w:lineRule="auto"/>
        <w:ind w:firstLine="720"/>
        <w:jc w:val="both"/>
        <w:rPr>
          <w:rFonts w:ascii="Times New Roman" w:hAnsi="Times New Roman" w:cs="Times New Roman"/>
          <w:sz w:val="28"/>
          <w:szCs w:val="28"/>
        </w:rPr>
      </w:pPr>
    </w:p>
    <w:p w14:paraId="462A2E4B" w14:textId="77777777" w:rsidR="00291957" w:rsidRPr="00CD35AA" w:rsidRDefault="00291957" w:rsidP="00564A62">
      <w:pPr>
        <w:spacing w:after="0" w:line="240" w:lineRule="auto"/>
        <w:ind w:firstLine="720"/>
        <w:jc w:val="both"/>
        <w:rPr>
          <w:rFonts w:ascii="Times New Roman" w:hAnsi="Times New Roman" w:cs="Times New Roman"/>
          <w:sz w:val="28"/>
          <w:szCs w:val="28"/>
        </w:rPr>
      </w:pPr>
    </w:p>
    <w:p w14:paraId="5B3EBD20" w14:textId="77777777" w:rsidR="00291957" w:rsidRPr="00CD35AA" w:rsidRDefault="00B95D55" w:rsidP="004D72F5">
      <w:pPr>
        <w:pStyle w:val="NoSpacing"/>
        <w:ind w:firstLine="720"/>
        <w:rPr>
          <w:rFonts w:ascii="Times New Roman" w:hAnsi="Times New Roman"/>
          <w:sz w:val="28"/>
          <w:szCs w:val="28"/>
        </w:rPr>
      </w:pPr>
      <w:r w:rsidRPr="00CD35AA">
        <w:rPr>
          <w:rFonts w:ascii="Times New Roman" w:hAnsi="Times New Roman"/>
          <w:sz w:val="28"/>
          <w:szCs w:val="28"/>
        </w:rPr>
        <w:t xml:space="preserve">Comisia de identificare a terenurilor/clădirilor neȋngrijite </w:t>
      </w:r>
      <w:r w:rsidR="004D72F5" w:rsidRPr="00CD35AA">
        <w:rPr>
          <w:rFonts w:ascii="Times New Roman" w:hAnsi="Times New Roman"/>
          <w:sz w:val="28"/>
          <w:szCs w:val="28"/>
        </w:rPr>
        <w:t xml:space="preserve">situate în intravilanul </w:t>
      </w:r>
      <w:r w:rsidRPr="00CD35AA">
        <w:rPr>
          <w:rFonts w:ascii="Times New Roman" w:hAnsi="Times New Roman"/>
          <w:sz w:val="28"/>
          <w:szCs w:val="28"/>
        </w:rPr>
        <w:t>Municipiului Câmpina, ȋn vederea aplicării prevederilor art.489, alin.(5)-(8), din Legea nr.227/2015 privind Codul fiscal, cu modificările şi completările u</w:t>
      </w:r>
      <w:r w:rsidR="00CC6E53" w:rsidRPr="00CD35AA">
        <w:rPr>
          <w:rFonts w:ascii="Times New Roman" w:hAnsi="Times New Roman"/>
          <w:sz w:val="28"/>
          <w:szCs w:val="28"/>
        </w:rPr>
        <w:t>lt</w:t>
      </w:r>
      <w:r w:rsidRPr="00CD35AA">
        <w:rPr>
          <w:rFonts w:ascii="Times New Roman" w:hAnsi="Times New Roman"/>
          <w:sz w:val="28"/>
          <w:szCs w:val="28"/>
        </w:rPr>
        <w:t xml:space="preserve">erioare şi </w:t>
      </w:r>
      <w:r w:rsidR="00742881" w:rsidRPr="00CD35AA">
        <w:rPr>
          <w:rFonts w:ascii="Times New Roman" w:hAnsi="Times New Roman"/>
          <w:sz w:val="28"/>
          <w:szCs w:val="28"/>
        </w:rPr>
        <w:t xml:space="preserve">a </w:t>
      </w:r>
      <w:r w:rsidRPr="00CD35AA">
        <w:rPr>
          <w:rFonts w:ascii="Times New Roman" w:hAnsi="Times New Roman"/>
          <w:sz w:val="28"/>
          <w:szCs w:val="28"/>
        </w:rPr>
        <w:t>prevederil</w:t>
      </w:r>
      <w:r w:rsidR="00742881" w:rsidRPr="00CD35AA">
        <w:rPr>
          <w:rFonts w:ascii="Times New Roman" w:hAnsi="Times New Roman"/>
          <w:sz w:val="28"/>
          <w:szCs w:val="28"/>
        </w:rPr>
        <w:t>or</w:t>
      </w:r>
      <w:r w:rsidRPr="00CD35AA">
        <w:rPr>
          <w:rFonts w:ascii="Times New Roman" w:hAnsi="Times New Roman"/>
          <w:sz w:val="28"/>
          <w:szCs w:val="28"/>
        </w:rPr>
        <w:t xml:space="preserve"> Capitolului X, Secţiunea 1, pct. 168, din H.G. nr. 1/2016 pentru aprobarea Normelor metodologice de aplicare a Legii nr.227/2015 privind Codul fiscal, cu modificările şi completările uterioare, s-a deplasat </w:t>
      </w:r>
      <w:r w:rsidR="00CC6E53" w:rsidRPr="00CD35AA">
        <w:rPr>
          <w:rFonts w:ascii="Times New Roman" w:hAnsi="Times New Roman"/>
          <w:sz w:val="28"/>
          <w:szCs w:val="28"/>
        </w:rPr>
        <w:t>pe</w:t>
      </w:r>
      <w:r w:rsidRPr="00CD35AA">
        <w:rPr>
          <w:rFonts w:ascii="Times New Roman" w:hAnsi="Times New Roman"/>
          <w:sz w:val="28"/>
          <w:szCs w:val="28"/>
        </w:rPr>
        <w:t xml:space="preserve"> teren la data de </w:t>
      </w:r>
      <w:r w:rsidR="00742881" w:rsidRPr="00CD35AA">
        <w:rPr>
          <w:rFonts w:ascii="Times New Roman" w:hAnsi="Times New Roman"/>
          <w:sz w:val="28"/>
          <w:szCs w:val="28"/>
        </w:rPr>
        <w:t>___________</w:t>
      </w:r>
      <w:r w:rsidRPr="00CD35AA">
        <w:rPr>
          <w:rFonts w:ascii="Times New Roman" w:hAnsi="Times New Roman"/>
          <w:sz w:val="28"/>
          <w:szCs w:val="28"/>
        </w:rPr>
        <w:t xml:space="preserve">        la clădirea/</w:t>
      </w:r>
      <w:r w:rsidR="0011753A" w:rsidRPr="00CD35AA">
        <w:rPr>
          <w:rFonts w:ascii="Times New Roman" w:hAnsi="Times New Roman"/>
          <w:sz w:val="28"/>
          <w:szCs w:val="28"/>
        </w:rPr>
        <w:t xml:space="preserve"> </w:t>
      </w:r>
      <w:r w:rsidRPr="00CD35AA">
        <w:rPr>
          <w:rFonts w:ascii="Times New Roman" w:hAnsi="Times New Roman"/>
          <w:sz w:val="28"/>
          <w:szCs w:val="28"/>
        </w:rPr>
        <w:t xml:space="preserve">terenul </w:t>
      </w:r>
      <w:r w:rsidR="00742881" w:rsidRPr="00CD35AA">
        <w:rPr>
          <w:rFonts w:ascii="Times New Roman" w:hAnsi="Times New Roman"/>
          <w:sz w:val="28"/>
          <w:szCs w:val="28"/>
        </w:rPr>
        <w:t>situat</w:t>
      </w:r>
      <w:r w:rsidR="0011753A" w:rsidRPr="00CD35AA">
        <w:rPr>
          <w:rFonts w:ascii="Times New Roman" w:hAnsi="Times New Roman"/>
          <w:sz w:val="28"/>
          <w:szCs w:val="28"/>
        </w:rPr>
        <w:t>ă</w:t>
      </w:r>
      <w:r w:rsidR="00742881" w:rsidRPr="00CD35AA">
        <w:rPr>
          <w:rFonts w:ascii="Times New Roman" w:hAnsi="Times New Roman"/>
          <w:sz w:val="28"/>
          <w:szCs w:val="28"/>
        </w:rPr>
        <w:t>/situat</w:t>
      </w:r>
      <w:r w:rsidR="00B47ED3" w:rsidRPr="00CD35AA">
        <w:rPr>
          <w:rFonts w:ascii="Times New Roman" w:hAnsi="Times New Roman"/>
          <w:sz w:val="28"/>
          <w:szCs w:val="28"/>
        </w:rPr>
        <w:t xml:space="preserve"> pe str.</w:t>
      </w:r>
      <w:r w:rsidR="00742881" w:rsidRPr="00CD35AA">
        <w:rPr>
          <w:rFonts w:ascii="Times New Roman" w:hAnsi="Times New Roman"/>
          <w:sz w:val="28"/>
          <w:szCs w:val="28"/>
        </w:rPr>
        <w:t>____________</w:t>
      </w:r>
      <w:r w:rsidR="00B47ED3" w:rsidRPr="00CD35AA">
        <w:rPr>
          <w:rFonts w:ascii="Times New Roman" w:hAnsi="Times New Roman"/>
          <w:sz w:val="28"/>
          <w:szCs w:val="28"/>
        </w:rPr>
        <w:t>nr.</w:t>
      </w:r>
      <w:r w:rsidR="00742881" w:rsidRPr="00CD35AA">
        <w:rPr>
          <w:rFonts w:ascii="Times New Roman" w:hAnsi="Times New Roman"/>
          <w:sz w:val="28"/>
          <w:szCs w:val="28"/>
        </w:rPr>
        <w:t>___</w:t>
      </w:r>
      <w:r w:rsidR="0011753A" w:rsidRPr="00CD35AA">
        <w:rPr>
          <w:rFonts w:ascii="Times New Roman" w:hAnsi="Times New Roman"/>
          <w:sz w:val="28"/>
          <w:szCs w:val="28"/>
        </w:rPr>
        <w:t>_</w:t>
      </w:r>
      <w:r w:rsidR="00B47ED3" w:rsidRPr="00CD35AA">
        <w:rPr>
          <w:rFonts w:ascii="Times New Roman" w:hAnsi="Times New Roman"/>
          <w:sz w:val="28"/>
          <w:szCs w:val="28"/>
        </w:rPr>
        <w:t xml:space="preserve">  , proprietate a   </w:t>
      </w:r>
      <w:r w:rsidR="0011753A" w:rsidRPr="00CD35AA">
        <w:rPr>
          <w:rFonts w:ascii="Times New Roman" w:hAnsi="Times New Roman"/>
          <w:sz w:val="28"/>
          <w:szCs w:val="28"/>
        </w:rPr>
        <w:t>__</w:t>
      </w:r>
      <w:r w:rsidR="00742881" w:rsidRPr="00CD35AA">
        <w:rPr>
          <w:rFonts w:ascii="Times New Roman" w:hAnsi="Times New Roman"/>
          <w:sz w:val="28"/>
          <w:szCs w:val="28"/>
        </w:rPr>
        <w:t>_</w:t>
      </w:r>
      <w:r w:rsidR="0011753A" w:rsidRPr="00CD35AA">
        <w:rPr>
          <w:rFonts w:ascii="Times New Roman" w:hAnsi="Times New Roman"/>
          <w:sz w:val="28"/>
          <w:szCs w:val="28"/>
        </w:rPr>
        <w:t>_______</w:t>
      </w:r>
      <w:r w:rsidR="00742881" w:rsidRPr="00CD35AA">
        <w:rPr>
          <w:rFonts w:ascii="Times New Roman" w:hAnsi="Times New Roman"/>
          <w:sz w:val="28"/>
          <w:szCs w:val="28"/>
        </w:rPr>
        <w:t>____</w:t>
      </w:r>
      <w:r w:rsidR="0011753A" w:rsidRPr="00CD35AA">
        <w:rPr>
          <w:rFonts w:ascii="Times New Roman" w:hAnsi="Times New Roman"/>
          <w:sz w:val="28"/>
          <w:szCs w:val="28"/>
        </w:rPr>
        <w:t xml:space="preserve">  </w:t>
      </w:r>
      <w:r w:rsidR="00B47ED3" w:rsidRPr="00CD35AA">
        <w:rPr>
          <w:rFonts w:ascii="Times New Roman" w:hAnsi="Times New Roman"/>
          <w:sz w:val="28"/>
          <w:szCs w:val="28"/>
        </w:rPr>
        <w:t>cu domiciliul</w:t>
      </w:r>
      <w:r w:rsidR="00742881" w:rsidRPr="00CD35AA">
        <w:rPr>
          <w:rFonts w:ascii="Times New Roman" w:hAnsi="Times New Roman"/>
          <w:sz w:val="28"/>
          <w:szCs w:val="28"/>
        </w:rPr>
        <w:t>/sediul</w:t>
      </w:r>
      <w:r w:rsidR="0011753A" w:rsidRPr="00CD35AA">
        <w:rPr>
          <w:rFonts w:ascii="Times New Roman" w:hAnsi="Times New Roman"/>
          <w:sz w:val="28"/>
          <w:szCs w:val="28"/>
        </w:rPr>
        <w:t xml:space="preserve"> </w:t>
      </w:r>
      <w:r w:rsidR="00742881" w:rsidRPr="00CD35AA">
        <w:rPr>
          <w:rFonts w:ascii="Times New Roman" w:hAnsi="Times New Roman"/>
          <w:sz w:val="28"/>
          <w:szCs w:val="28"/>
        </w:rPr>
        <w:t xml:space="preserve"> </w:t>
      </w:r>
      <w:r w:rsidR="00B47ED3" w:rsidRPr="00CD35AA">
        <w:rPr>
          <w:rFonts w:ascii="Times New Roman" w:hAnsi="Times New Roman"/>
          <w:sz w:val="28"/>
          <w:szCs w:val="28"/>
        </w:rPr>
        <w:t>ȋ</w:t>
      </w:r>
      <w:r w:rsidR="0011753A" w:rsidRPr="00CD35AA">
        <w:rPr>
          <w:rFonts w:ascii="Times New Roman" w:hAnsi="Times New Roman"/>
          <w:sz w:val="28"/>
          <w:szCs w:val="28"/>
        </w:rPr>
        <w:t>n_____________________</w:t>
      </w:r>
      <w:r w:rsidR="00B47ED3" w:rsidRPr="00CD35AA">
        <w:rPr>
          <w:rFonts w:ascii="Times New Roman" w:hAnsi="Times New Roman"/>
          <w:sz w:val="28"/>
          <w:szCs w:val="28"/>
        </w:rPr>
        <w:t xml:space="preserve">  şi a ȋntocmit prezentul</w:t>
      </w:r>
      <w:r w:rsidR="00EB216C" w:rsidRPr="00CD35AA">
        <w:rPr>
          <w:rFonts w:ascii="Times New Roman" w:hAnsi="Times New Roman"/>
          <w:sz w:val="28"/>
          <w:szCs w:val="28"/>
        </w:rPr>
        <w:t xml:space="preserve"> document</w:t>
      </w:r>
      <w:r w:rsidR="00B47ED3" w:rsidRPr="00CD35AA">
        <w:rPr>
          <w:rFonts w:ascii="Times New Roman" w:hAnsi="Times New Roman"/>
          <w:sz w:val="28"/>
          <w:szCs w:val="28"/>
        </w:rPr>
        <w:t>:</w:t>
      </w:r>
    </w:p>
    <w:p w14:paraId="10EA5237" w14:textId="77777777" w:rsidR="00B47ED3" w:rsidRPr="00CD35AA" w:rsidRDefault="00B47ED3" w:rsidP="00742881">
      <w:pPr>
        <w:rPr>
          <w:rFonts w:ascii="Times New Roman" w:hAnsi="Times New Roman" w:cs="Times New Roman"/>
          <w:sz w:val="28"/>
          <w:szCs w:val="28"/>
        </w:rPr>
      </w:pPr>
    </w:p>
    <w:p w14:paraId="0860B671" w14:textId="77777777" w:rsidR="00B47ED3" w:rsidRPr="00CD35AA" w:rsidRDefault="00B47ED3" w:rsidP="00564A62">
      <w:pPr>
        <w:spacing w:after="0" w:line="240" w:lineRule="auto"/>
        <w:ind w:firstLine="720"/>
        <w:jc w:val="both"/>
        <w:rPr>
          <w:rFonts w:ascii="Times New Roman" w:hAnsi="Times New Roman" w:cs="Times New Roman"/>
          <w:sz w:val="28"/>
          <w:szCs w:val="28"/>
        </w:rPr>
      </w:pPr>
    </w:p>
    <w:p w14:paraId="0143B1D8" w14:textId="77777777" w:rsidR="00B47ED3" w:rsidRPr="00CD35AA" w:rsidRDefault="00EB216C" w:rsidP="00564A62">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c</w:t>
      </w:r>
      <w:r w:rsidR="00B47ED3" w:rsidRPr="00CD35AA">
        <w:rPr>
          <w:rFonts w:ascii="Times New Roman" w:hAnsi="Times New Roman" w:cs="Times New Roman"/>
          <w:sz w:val="28"/>
          <w:szCs w:val="28"/>
        </w:rPr>
        <w:t>are atesta faptul că proprietarul s-a conformat notificării nr.</w:t>
      </w:r>
      <w:r w:rsidR="0011753A" w:rsidRPr="00CD35AA">
        <w:rPr>
          <w:rFonts w:ascii="Times New Roman" w:hAnsi="Times New Roman" w:cs="Times New Roman"/>
          <w:sz w:val="28"/>
          <w:szCs w:val="28"/>
        </w:rPr>
        <w:t>_______________</w:t>
      </w:r>
      <w:r w:rsidR="00B47ED3" w:rsidRPr="00CD35AA">
        <w:rPr>
          <w:rFonts w:ascii="Times New Roman" w:hAnsi="Times New Roman" w:cs="Times New Roman"/>
          <w:sz w:val="28"/>
          <w:szCs w:val="28"/>
        </w:rPr>
        <w:t xml:space="preserve">                     astfel:</w:t>
      </w:r>
    </w:p>
    <w:p w14:paraId="1D0A6611" w14:textId="77777777" w:rsidR="00B47ED3" w:rsidRPr="00CD35AA" w:rsidRDefault="00B47ED3" w:rsidP="00564A62">
      <w:pPr>
        <w:spacing w:after="0" w:line="240" w:lineRule="auto"/>
        <w:ind w:firstLine="720"/>
        <w:jc w:val="both"/>
        <w:rPr>
          <w:rFonts w:ascii="Times New Roman" w:hAnsi="Times New Roman" w:cs="Times New Roman"/>
          <w:sz w:val="28"/>
          <w:szCs w:val="28"/>
        </w:rPr>
      </w:pPr>
    </w:p>
    <w:p w14:paraId="32FA4F4D" w14:textId="77777777" w:rsidR="00B47ED3" w:rsidRPr="00CD35AA" w:rsidRDefault="00B47ED3" w:rsidP="00564A62">
      <w:pPr>
        <w:spacing w:after="0" w:line="240" w:lineRule="auto"/>
        <w:ind w:firstLine="720"/>
        <w:jc w:val="both"/>
        <w:rPr>
          <w:rFonts w:ascii="Times New Roman" w:hAnsi="Times New Roman" w:cs="Times New Roman"/>
          <w:sz w:val="28"/>
          <w:szCs w:val="28"/>
        </w:rPr>
      </w:pPr>
    </w:p>
    <w:p w14:paraId="47C119FF" w14:textId="77777777" w:rsidR="00B47ED3" w:rsidRPr="00CD35AA" w:rsidRDefault="00B47ED3" w:rsidP="00564A62">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În cazul intervenţiei pe monument istoric, clădiri şi terenuri din zonele de protecţie a monumentelor istrorice şi din zonele construite protejate, lucrările au fost conforme cu avizul Ministerului Culturii, potrivit prevederilor legale ȋn vigoare, astfel:</w:t>
      </w:r>
    </w:p>
    <w:p w14:paraId="560F25BD" w14:textId="77777777" w:rsidR="00B47ED3" w:rsidRPr="00CD35AA" w:rsidRDefault="00B47ED3" w:rsidP="00564A62">
      <w:pPr>
        <w:spacing w:after="0" w:line="240" w:lineRule="auto"/>
        <w:ind w:firstLine="720"/>
        <w:jc w:val="both"/>
        <w:rPr>
          <w:rFonts w:ascii="Times New Roman" w:hAnsi="Times New Roman" w:cs="Times New Roman"/>
          <w:sz w:val="28"/>
          <w:szCs w:val="28"/>
        </w:rPr>
      </w:pPr>
    </w:p>
    <w:p w14:paraId="1E279A94" w14:textId="77777777" w:rsidR="00B47ED3" w:rsidRPr="00CD35AA" w:rsidRDefault="00B47ED3" w:rsidP="00564A62">
      <w:pPr>
        <w:spacing w:after="0" w:line="240" w:lineRule="auto"/>
        <w:ind w:firstLine="720"/>
        <w:jc w:val="both"/>
        <w:rPr>
          <w:rFonts w:ascii="Times New Roman" w:hAnsi="Times New Roman" w:cs="Times New Roman"/>
          <w:sz w:val="28"/>
          <w:szCs w:val="28"/>
        </w:rPr>
      </w:pPr>
    </w:p>
    <w:p w14:paraId="7061EE37" w14:textId="77777777" w:rsidR="00B47ED3" w:rsidRPr="00CD35AA" w:rsidRDefault="00B47ED3" w:rsidP="00F1716D">
      <w:pPr>
        <w:spacing w:after="0" w:line="240" w:lineRule="auto"/>
        <w:jc w:val="center"/>
        <w:rPr>
          <w:rFonts w:ascii="Times New Roman" w:hAnsi="Times New Roman" w:cs="Times New Roman"/>
          <w:sz w:val="28"/>
          <w:szCs w:val="28"/>
        </w:rPr>
      </w:pPr>
      <w:r w:rsidRPr="00CD35AA">
        <w:rPr>
          <w:rFonts w:ascii="Times New Roman" w:hAnsi="Times New Roman" w:cs="Times New Roman"/>
          <w:sz w:val="28"/>
          <w:szCs w:val="28"/>
        </w:rPr>
        <w:t>COMISIA</w:t>
      </w:r>
    </w:p>
    <w:p w14:paraId="77FC94A3" w14:textId="77777777" w:rsidR="008803D7" w:rsidRPr="00CD35AA" w:rsidRDefault="008803D7" w:rsidP="00B47ED3">
      <w:pPr>
        <w:spacing w:after="0" w:line="240" w:lineRule="auto"/>
        <w:ind w:firstLine="720"/>
        <w:jc w:val="center"/>
        <w:rPr>
          <w:rFonts w:ascii="Times New Roman" w:hAnsi="Times New Roman" w:cs="Times New Roman"/>
          <w:sz w:val="28"/>
          <w:szCs w:val="28"/>
        </w:rPr>
      </w:pPr>
    </w:p>
    <w:p w14:paraId="2FDF1758" w14:textId="77777777" w:rsidR="008803D7" w:rsidRPr="00CD35AA" w:rsidRDefault="008803D7" w:rsidP="00B47ED3">
      <w:pPr>
        <w:spacing w:after="0" w:line="240" w:lineRule="auto"/>
        <w:ind w:firstLine="720"/>
        <w:jc w:val="center"/>
        <w:rPr>
          <w:rFonts w:ascii="Times New Roman" w:hAnsi="Times New Roman" w:cs="Times New Roman"/>
          <w:sz w:val="28"/>
          <w:szCs w:val="28"/>
        </w:rPr>
      </w:pPr>
    </w:p>
    <w:p w14:paraId="1C8F54A0" w14:textId="77777777" w:rsidR="008803D7" w:rsidRPr="00CD35AA" w:rsidRDefault="008803D7" w:rsidP="00B47ED3">
      <w:pPr>
        <w:spacing w:after="0" w:line="240" w:lineRule="auto"/>
        <w:ind w:firstLine="720"/>
        <w:jc w:val="center"/>
        <w:rPr>
          <w:rFonts w:ascii="Times New Roman" w:hAnsi="Times New Roman" w:cs="Times New Roman"/>
          <w:sz w:val="28"/>
          <w:szCs w:val="28"/>
        </w:rPr>
      </w:pPr>
    </w:p>
    <w:p w14:paraId="41AE46CE" w14:textId="77777777" w:rsidR="008803D7" w:rsidRDefault="008803D7" w:rsidP="00B47ED3">
      <w:pPr>
        <w:spacing w:after="0" w:line="240" w:lineRule="auto"/>
        <w:ind w:firstLine="720"/>
        <w:jc w:val="center"/>
        <w:rPr>
          <w:rFonts w:ascii="Times New Roman" w:hAnsi="Times New Roman" w:cs="Times New Roman"/>
          <w:sz w:val="28"/>
          <w:szCs w:val="28"/>
        </w:rPr>
      </w:pPr>
    </w:p>
    <w:p w14:paraId="55DF2E04" w14:textId="77777777" w:rsidR="006805DB" w:rsidRPr="00CD35AA" w:rsidRDefault="006805DB" w:rsidP="00B47ED3">
      <w:pPr>
        <w:spacing w:after="0" w:line="240" w:lineRule="auto"/>
        <w:ind w:firstLine="720"/>
        <w:jc w:val="center"/>
        <w:rPr>
          <w:rFonts w:ascii="Times New Roman" w:hAnsi="Times New Roman" w:cs="Times New Roman"/>
          <w:sz w:val="28"/>
          <w:szCs w:val="28"/>
        </w:rPr>
      </w:pPr>
    </w:p>
    <w:p w14:paraId="6DF53FD8" w14:textId="77777777" w:rsidR="00CC1DB6" w:rsidRPr="00CD35AA" w:rsidRDefault="00CC1DB6" w:rsidP="00CC1DB6">
      <w:pPr>
        <w:spacing w:after="0" w:line="240" w:lineRule="auto"/>
        <w:rPr>
          <w:rFonts w:ascii="Times New Roman" w:hAnsi="Times New Roman"/>
          <w:sz w:val="28"/>
          <w:szCs w:val="28"/>
          <w:lang w:val="fr-FR"/>
        </w:rPr>
      </w:pPr>
      <w:r w:rsidRPr="00CD35AA">
        <w:rPr>
          <w:rFonts w:ascii="Times New Roman" w:hAnsi="Times New Roman"/>
          <w:sz w:val="28"/>
          <w:szCs w:val="28"/>
          <w:lang w:val="fr-FR"/>
        </w:rPr>
        <w:lastRenderedPageBreak/>
        <w:t xml:space="preserve">     ROMÂNIA</w:t>
      </w:r>
    </w:p>
    <w:p w14:paraId="749F2CFD" w14:textId="77777777" w:rsidR="00CC1DB6" w:rsidRPr="00CD35AA" w:rsidRDefault="00CC1DB6" w:rsidP="00CC1DB6">
      <w:pPr>
        <w:spacing w:after="0" w:line="240" w:lineRule="auto"/>
        <w:rPr>
          <w:rFonts w:ascii="Times New Roman" w:hAnsi="Times New Roman"/>
          <w:b/>
          <w:sz w:val="28"/>
          <w:szCs w:val="28"/>
          <w:lang w:val="fr-FR"/>
        </w:rPr>
      </w:pPr>
      <w:r w:rsidRPr="00CD35AA">
        <w:rPr>
          <w:rFonts w:ascii="Times New Roman" w:hAnsi="Times New Roman"/>
          <w:sz w:val="28"/>
          <w:szCs w:val="28"/>
          <w:lang w:val="fr-FR"/>
        </w:rPr>
        <w:t>JUDEŢUL PRAHOVA</w:t>
      </w:r>
      <w:r w:rsidRPr="00CD35AA">
        <w:rPr>
          <w:rFonts w:ascii="Times New Roman" w:hAnsi="Times New Roman"/>
          <w:sz w:val="28"/>
          <w:szCs w:val="28"/>
          <w:lang w:val="fr-FR"/>
        </w:rPr>
        <w:tab/>
      </w:r>
      <w:r w:rsidRPr="00CD35AA">
        <w:rPr>
          <w:rFonts w:ascii="Times New Roman" w:hAnsi="Times New Roman"/>
          <w:sz w:val="28"/>
          <w:szCs w:val="28"/>
          <w:lang w:val="fr-FR"/>
        </w:rPr>
        <w:tab/>
      </w:r>
      <w:r w:rsidRPr="00CD35AA">
        <w:rPr>
          <w:rFonts w:ascii="Times New Roman" w:hAnsi="Times New Roman"/>
          <w:sz w:val="28"/>
          <w:szCs w:val="28"/>
          <w:lang w:val="fr-FR"/>
        </w:rPr>
        <w:tab/>
      </w:r>
      <w:r w:rsidRPr="00CD35AA">
        <w:rPr>
          <w:rFonts w:ascii="Times New Roman" w:hAnsi="Times New Roman"/>
          <w:sz w:val="28"/>
          <w:szCs w:val="28"/>
          <w:lang w:val="fr-FR"/>
        </w:rPr>
        <w:tab/>
      </w:r>
      <w:r w:rsidRPr="00CD35AA">
        <w:rPr>
          <w:rFonts w:ascii="Times New Roman" w:hAnsi="Times New Roman"/>
          <w:sz w:val="28"/>
          <w:szCs w:val="28"/>
          <w:lang w:val="fr-FR"/>
        </w:rPr>
        <w:tab/>
      </w:r>
      <w:r w:rsidRPr="00CD35AA">
        <w:rPr>
          <w:rFonts w:ascii="Times New Roman" w:hAnsi="Times New Roman"/>
          <w:sz w:val="28"/>
          <w:szCs w:val="28"/>
          <w:lang w:val="fr-FR"/>
        </w:rPr>
        <w:tab/>
      </w:r>
      <w:r w:rsidRPr="00CD35AA">
        <w:rPr>
          <w:rFonts w:ascii="Times New Roman" w:hAnsi="Times New Roman"/>
          <w:sz w:val="28"/>
          <w:szCs w:val="28"/>
          <w:lang w:val="fr-FR"/>
        </w:rPr>
        <w:tab/>
      </w:r>
    </w:p>
    <w:p w14:paraId="198DD8EE" w14:textId="77777777" w:rsidR="00CC1DB6" w:rsidRPr="00CD35AA" w:rsidRDefault="00CC1DB6" w:rsidP="00CC1DB6">
      <w:pPr>
        <w:spacing w:after="0" w:line="240" w:lineRule="auto"/>
        <w:rPr>
          <w:rFonts w:ascii="Times New Roman" w:hAnsi="Times New Roman"/>
          <w:sz w:val="28"/>
          <w:szCs w:val="28"/>
          <w:lang w:val="fr-FR"/>
        </w:rPr>
      </w:pPr>
      <w:r w:rsidRPr="00CD35AA">
        <w:rPr>
          <w:rFonts w:ascii="Times New Roman" w:hAnsi="Times New Roman"/>
          <w:sz w:val="28"/>
          <w:szCs w:val="28"/>
          <w:lang w:val="fr-FR"/>
        </w:rPr>
        <w:t>MUNICIPIUL CÂMPINA</w:t>
      </w:r>
    </w:p>
    <w:p w14:paraId="71C7CF0A" w14:textId="77777777" w:rsidR="00CC1DB6" w:rsidRPr="00CD35AA" w:rsidRDefault="00CC1DB6" w:rsidP="00CC1DB6">
      <w:pPr>
        <w:spacing w:after="0" w:line="240" w:lineRule="auto"/>
        <w:rPr>
          <w:rFonts w:ascii="Times New Roman" w:hAnsi="Times New Roman"/>
          <w:b/>
          <w:sz w:val="28"/>
          <w:szCs w:val="28"/>
          <w:lang w:val="fr-FR"/>
        </w:rPr>
      </w:pPr>
      <w:r w:rsidRPr="00CD35AA">
        <w:rPr>
          <w:rFonts w:ascii="Times New Roman" w:hAnsi="Times New Roman"/>
          <w:sz w:val="28"/>
          <w:szCs w:val="28"/>
          <w:lang w:val="fr-FR"/>
        </w:rPr>
        <w:t xml:space="preserve">      </w:t>
      </w:r>
      <w:r w:rsidRPr="00CD35AA">
        <w:rPr>
          <w:rFonts w:ascii="Times New Roman" w:hAnsi="Times New Roman"/>
          <w:b/>
          <w:sz w:val="28"/>
          <w:szCs w:val="28"/>
          <w:lang w:val="fr-FR"/>
        </w:rPr>
        <w:t>PRIMAR</w:t>
      </w:r>
    </w:p>
    <w:p w14:paraId="195EB5C3" w14:textId="77777777" w:rsidR="00CC1DB6" w:rsidRPr="00CD35AA" w:rsidRDefault="00CC1DB6" w:rsidP="00CC1DB6">
      <w:pPr>
        <w:spacing w:after="0" w:line="240" w:lineRule="auto"/>
        <w:rPr>
          <w:rFonts w:ascii="Times New Roman" w:hAnsi="Times New Roman"/>
          <w:sz w:val="28"/>
          <w:szCs w:val="28"/>
          <w:lang w:val="fr-FR"/>
        </w:rPr>
      </w:pPr>
      <w:r w:rsidRPr="00CD35AA">
        <w:rPr>
          <w:rFonts w:ascii="Times New Roman" w:eastAsia="Times New Roman" w:hAnsi="Times New Roman"/>
          <w:sz w:val="28"/>
          <w:szCs w:val="20"/>
          <w:lang w:val="fr-FR" w:eastAsia="ro-RO"/>
        </w:rPr>
        <w:t>Nr.</w:t>
      </w:r>
      <w:r w:rsidR="00F1716D">
        <w:rPr>
          <w:rFonts w:ascii="Times New Roman" w:eastAsia="Times New Roman" w:hAnsi="Times New Roman"/>
          <w:sz w:val="28"/>
          <w:szCs w:val="20"/>
          <w:lang w:val="fr-FR" w:eastAsia="ro-RO"/>
        </w:rPr>
        <w:t>17.055/21 aprilie 2021</w:t>
      </w:r>
      <w:r w:rsidRPr="00CD35AA">
        <w:rPr>
          <w:rFonts w:ascii="Times New Roman" w:hAnsi="Times New Roman"/>
          <w:sz w:val="28"/>
          <w:szCs w:val="28"/>
          <w:lang w:val="fr-FR"/>
        </w:rPr>
        <w:t xml:space="preserve">   </w:t>
      </w:r>
    </w:p>
    <w:p w14:paraId="616FA885" w14:textId="77777777" w:rsidR="00CC1DB6" w:rsidRDefault="00CC1DB6" w:rsidP="00CC1DB6">
      <w:pPr>
        <w:spacing w:after="0" w:line="240" w:lineRule="auto"/>
        <w:rPr>
          <w:rFonts w:ascii="Times New Roman" w:hAnsi="Times New Roman"/>
          <w:sz w:val="16"/>
          <w:szCs w:val="16"/>
          <w:lang w:val="fr-FR"/>
        </w:rPr>
      </w:pPr>
    </w:p>
    <w:p w14:paraId="13A0D661" w14:textId="77777777" w:rsidR="00020213" w:rsidRPr="00CD35AA" w:rsidRDefault="00020213" w:rsidP="00CC1DB6">
      <w:pPr>
        <w:spacing w:after="0" w:line="240" w:lineRule="auto"/>
        <w:rPr>
          <w:rFonts w:ascii="Times New Roman" w:hAnsi="Times New Roman"/>
          <w:sz w:val="16"/>
          <w:szCs w:val="16"/>
          <w:lang w:val="fr-FR"/>
        </w:rPr>
      </w:pPr>
    </w:p>
    <w:p w14:paraId="1C4CF579" w14:textId="77777777" w:rsidR="00CC1DB6" w:rsidRPr="00CD35AA" w:rsidRDefault="00CC1DB6" w:rsidP="00CC1DB6">
      <w:pPr>
        <w:spacing w:after="0" w:line="240" w:lineRule="auto"/>
        <w:jc w:val="center"/>
        <w:rPr>
          <w:rFonts w:ascii="Times New Roman" w:hAnsi="Times New Roman"/>
          <w:b/>
          <w:sz w:val="36"/>
          <w:szCs w:val="36"/>
          <w:lang w:val="ro-RO"/>
        </w:rPr>
      </w:pPr>
      <w:r w:rsidRPr="00CD35AA">
        <w:rPr>
          <w:rFonts w:ascii="Times New Roman" w:hAnsi="Times New Roman"/>
          <w:b/>
          <w:sz w:val="36"/>
          <w:szCs w:val="36"/>
          <w:lang w:val="ro-RO"/>
        </w:rPr>
        <w:t>REFERAT DE APROBARE</w:t>
      </w:r>
    </w:p>
    <w:p w14:paraId="4F71D934" w14:textId="77777777" w:rsidR="004D72F5" w:rsidRPr="00F1716D" w:rsidRDefault="00F1716D" w:rsidP="00F1716D">
      <w:pPr>
        <w:autoSpaceDE w:val="0"/>
        <w:autoSpaceDN w:val="0"/>
        <w:adjustRightInd w:val="0"/>
        <w:spacing w:after="0" w:line="240" w:lineRule="auto"/>
        <w:jc w:val="center"/>
        <w:rPr>
          <w:rFonts w:ascii="Times New Roman" w:hAnsi="Times New Roman" w:cs="Times New Roman"/>
          <w:b/>
          <w:sz w:val="28"/>
          <w:szCs w:val="28"/>
        </w:rPr>
      </w:pPr>
      <w:r w:rsidRPr="00F1716D">
        <w:rPr>
          <w:rFonts w:ascii="Times New Roman" w:hAnsi="Times New Roman" w:cs="Times New Roman"/>
          <w:b/>
          <w:sz w:val="28"/>
          <w:szCs w:val="28"/>
        </w:rPr>
        <w:t xml:space="preserve">la proiectul de hotărâre </w:t>
      </w:r>
      <w:r w:rsidR="004D72F5" w:rsidRPr="00F1716D">
        <w:rPr>
          <w:rFonts w:ascii="Times New Roman" w:hAnsi="Times New Roman" w:cs="Times New Roman"/>
          <w:b/>
          <w:sz w:val="28"/>
          <w:szCs w:val="28"/>
        </w:rPr>
        <w:t>pentru aprobarea Regulamentului privind identificarea și stabilirea criteriilor de</w:t>
      </w:r>
      <w:r>
        <w:rPr>
          <w:rFonts w:ascii="Times New Roman" w:hAnsi="Times New Roman" w:cs="Times New Roman"/>
          <w:b/>
          <w:sz w:val="28"/>
          <w:szCs w:val="28"/>
        </w:rPr>
        <w:t xml:space="preserve"> </w:t>
      </w:r>
      <w:r w:rsidR="004D72F5" w:rsidRPr="00F1716D">
        <w:rPr>
          <w:rFonts w:ascii="Times New Roman" w:hAnsi="Times New Roman" w:cs="Times New Roman"/>
          <w:b/>
          <w:sz w:val="28"/>
          <w:szCs w:val="28"/>
        </w:rPr>
        <w:t>încadrare a clădirilor şi terenurilor în categoria imobilelor neîngrijite, situate înintravilanul Municipiului Câmpina, în vederea majorării impozitului cu până la 500% pentru acestea</w:t>
      </w:r>
    </w:p>
    <w:p w14:paraId="5DA68D36" w14:textId="77777777" w:rsidR="00CC1DB6" w:rsidRPr="00CD35AA" w:rsidRDefault="00CC1DB6" w:rsidP="00CC1DB6">
      <w:pPr>
        <w:tabs>
          <w:tab w:val="left" w:pos="240"/>
          <w:tab w:val="left" w:pos="352"/>
        </w:tabs>
        <w:spacing w:after="0" w:line="240" w:lineRule="auto"/>
        <w:jc w:val="center"/>
        <w:rPr>
          <w:rFonts w:ascii="Times New Roman" w:hAnsi="Times New Roman"/>
          <w:b/>
          <w:sz w:val="20"/>
          <w:szCs w:val="20"/>
          <w:lang w:val="ro-RO"/>
        </w:rPr>
      </w:pPr>
    </w:p>
    <w:p w14:paraId="59842AFB" w14:textId="77777777" w:rsidR="008410AC" w:rsidRPr="00CD35AA" w:rsidRDefault="008410AC" w:rsidP="00CC1DB6">
      <w:pPr>
        <w:tabs>
          <w:tab w:val="left" w:pos="240"/>
          <w:tab w:val="left" w:pos="352"/>
        </w:tabs>
        <w:spacing w:after="0" w:line="240" w:lineRule="auto"/>
        <w:jc w:val="center"/>
        <w:rPr>
          <w:rFonts w:ascii="Times New Roman" w:hAnsi="Times New Roman"/>
          <w:b/>
          <w:sz w:val="20"/>
          <w:szCs w:val="20"/>
          <w:lang w:val="ro-RO"/>
        </w:rPr>
      </w:pPr>
    </w:p>
    <w:p w14:paraId="3E71BB45" w14:textId="77777777" w:rsidR="004D72F5" w:rsidRPr="00F1716D" w:rsidRDefault="00CC1DB6" w:rsidP="004D72F5">
      <w:pPr>
        <w:autoSpaceDE w:val="0"/>
        <w:autoSpaceDN w:val="0"/>
        <w:adjustRightInd w:val="0"/>
        <w:spacing w:after="0" w:line="240" w:lineRule="auto"/>
        <w:jc w:val="both"/>
        <w:rPr>
          <w:rFonts w:ascii="Times New Roman" w:hAnsi="Times New Roman" w:cs="Times New Roman"/>
          <w:b/>
          <w:sz w:val="28"/>
          <w:szCs w:val="28"/>
        </w:rPr>
      </w:pPr>
      <w:r w:rsidRPr="00CD35AA">
        <w:rPr>
          <w:rFonts w:ascii="Times New Roman" w:hAnsi="Times New Roman"/>
          <w:sz w:val="28"/>
          <w:szCs w:val="28"/>
          <w:lang w:val="ro-RO"/>
        </w:rPr>
        <w:t xml:space="preserve">        Subs</w:t>
      </w:r>
      <w:r w:rsidR="00F1716D">
        <w:rPr>
          <w:rFonts w:ascii="Times New Roman" w:hAnsi="Times New Roman"/>
          <w:sz w:val="28"/>
          <w:szCs w:val="28"/>
          <w:lang w:val="ro-RO"/>
        </w:rPr>
        <w:t xml:space="preserve">emnatul Moldoveanu Ioan-Alin - </w:t>
      </w:r>
      <w:r w:rsidRPr="00CD35AA">
        <w:rPr>
          <w:rFonts w:ascii="Times New Roman" w:hAnsi="Times New Roman"/>
          <w:sz w:val="28"/>
          <w:szCs w:val="28"/>
          <w:lang w:val="ro-RO"/>
        </w:rPr>
        <w:t xml:space="preserve">Primarul Municipiului Câmpina, </w:t>
      </w:r>
      <w:r w:rsidRPr="00CD35AA">
        <w:rPr>
          <w:rFonts w:ascii="Times New Roman" w:hAnsi="Times New Roman"/>
          <w:sz w:val="28"/>
          <w:szCs w:val="28"/>
        </w:rPr>
        <w:t>în conformitate cu prevederile art.136, alin</w:t>
      </w:r>
      <w:r w:rsidR="00F1716D">
        <w:rPr>
          <w:rFonts w:ascii="Times New Roman" w:hAnsi="Times New Roman"/>
          <w:sz w:val="28"/>
          <w:szCs w:val="28"/>
        </w:rPr>
        <w:t>.(1) și alin.(2) din O.U.G. nr.</w:t>
      </w:r>
      <w:r w:rsidRPr="00CD35AA">
        <w:rPr>
          <w:rFonts w:ascii="Times New Roman" w:hAnsi="Times New Roman"/>
          <w:sz w:val="28"/>
          <w:szCs w:val="28"/>
        </w:rPr>
        <w:t xml:space="preserve">57/3 iulie 2019 privind Codul administrativ și </w:t>
      </w:r>
      <w:r w:rsidRPr="00CD35AA">
        <w:rPr>
          <w:rStyle w:val="do1"/>
          <w:rFonts w:ascii="Times New Roman" w:hAnsi="Times New Roman"/>
          <w:b w:val="0"/>
          <w:sz w:val="28"/>
          <w:szCs w:val="28"/>
        </w:rPr>
        <w:t>art.6, alin.(3) și art.30, alin.(1), lit.”c” din Legea nr.24/2000 privind normele de tehnică legislativă pentru elaborarea actelor normative, republicată, modificată și completată</w:t>
      </w:r>
      <w:r w:rsidRPr="00CD35AA">
        <w:rPr>
          <w:rFonts w:ascii="Times New Roman" w:hAnsi="Times New Roman"/>
          <w:sz w:val="28"/>
          <w:szCs w:val="28"/>
        </w:rPr>
        <w:t>, supun analizei și aprobării Consiliului local</w:t>
      </w:r>
      <w:r w:rsidRPr="00CD35AA">
        <w:rPr>
          <w:rFonts w:ascii="Times New Roman" w:hAnsi="Times New Roman"/>
          <w:sz w:val="28"/>
          <w:szCs w:val="28"/>
          <w:lang w:val="ro-RO"/>
        </w:rPr>
        <w:t xml:space="preserve"> </w:t>
      </w:r>
      <w:r w:rsidR="00F1716D" w:rsidRPr="00F1716D">
        <w:rPr>
          <w:rFonts w:ascii="Times New Roman" w:hAnsi="Times New Roman"/>
          <w:b/>
          <w:sz w:val="28"/>
          <w:szCs w:val="28"/>
          <w:lang w:val="ro-RO"/>
        </w:rPr>
        <w:t>p</w:t>
      </w:r>
      <w:r w:rsidRPr="00F1716D">
        <w:rPr>
          <w:rFonts w:ascii="Times New Roman" w:hAnsi="Times New Roman"/>
          <w:b/>
          <w:sz w:val="28"/>
          <w:szCs w:val="28"/>
          <w:lang w:val="ro-RO"/>
        </w:rPr>
        <w:t xml:space="preserve">roiectul de hotărâre </w:t>
      </w:r>
      <w:r w:rsidR="004D72F5" w:rsidRPr="00F1716D">
        <w:rPr>
          <w:rFonts w:ascii="Times New Roman" w:hAnsi="Times New Roman" w:cs="Times New Roman"/>
          <w:b/>
          <w:sz w:val="28"/>
          <w:szCs w:val="28"/>
        </w:rPr>
        <w:t>pentru aprobarea Regulamentului privind identificarea și stabilirea criteriilor de încadrare a clădirilor şi terenurilor în categoria imobilelor neîngrijite, situate în intravilanul Municipiului Câmpina, în vederea majorării impozitului cu până la 500% pentru acestea</w:t>
      </w:r>
      <w:r w:rsidR="00467DCB" w:rsidRPr="00F1716D">
        <w:rPr>
          <w:rFonts w:ascii="Times New Roman" w:hAnsi="Times New Roman" w:cs="Times New Roman"/>
          <w:b/>
          <w:sz w:val="28"/>
          <w:szCs w:val="28"/>
        </w:rPr>
        <w:t>.</w:t>
      </w:r>
    </w:p>
    <w:p w14:paraId="2C2A28F9" w14:textId="77777777" w:rsidR="003678AD" w:rsidRPr="00CD35AA" w:rsidRDefault="00CC1DB6" w:rsidP="00CC1DB6">
      <w:pPr>
        <w:spacing w:after="0" w:line="240" w:lineRule="auto"/>
        <w:ind w:firstLine="720"/>
        <w:jc w:val="both"/>
        <w:rPr>
          <w:rFonts w:ascii="Times New Roman" w:hAnsi="Times New Roman"/>
          <w:sz w:val="28"/>
          <w:szCs w:val="28"/>
          <w:lang w:val="fr-FR"/>
        </w:rPr>
      </w:pPr>
      <w:r w:rsidRPr="00CD35AA">
        <w:rPr>
          <w:rFonts w:ascii="Times New Roman" w:hAnsi="Times New Roman"/>
          <w:sz w:val="28"/>
          <w:szCs w:val="28"/>
          <w:lang w:val="fr-FR"/>
        </w:rPr>
        <w:t>În conformitate cu</w:t>
      </w:r>
      <w:r w:rsidR="003678AD" w:rsidRPr="00CD35AA">
        <w:rPr>
          <w:rFonts w:ascii="Times New Roman" w:hAnsi="Times New Roman"/>
          <w:sz w:val="28"/>
          <w:szCs w:val="28"/>
          <w:lang w:val="fr-FR"/>
        </w:rPr>
        <w:t>:</w:t>
      </w:r>
    </w:p>
    <w:p w14:paraId="6872A94D" w14:textId="77777777" w:rsidR="00CC1DB6" w:rsidRPr="00CD35AA" w:rsidRDefault="003678AD" w:rsidP="00CC1DB6">
      <w:pPr>
        <w:spacing w:after="0" w:line="240" w:lineRule="auto"/>
        <w:ind w:firstLine="720"/>
        <w:jc w:val="both"/>
        <w:rPr>
          <w:rFonts w:ascii="Times New Roman" w:hAnsi="Times New Roman"/>
          <w:sz w:val="28"/>
          <w:szCs w:val="28"/>
          <w:lang w:val="fr-FR"/>
        </w:rPr>
      </w:pPr>
      <w:r w:rsidRPr="00CD35AA">
        <w:rPr>
          <w:rFonts w:ascii="Times New Roman" w:hAnsi="Times New Roman"/>
          <w:sz w:val="28"/>
          <w:szCs w:val="28"/>
          <w:lang w:val="fr-FR"/>
        </w:rPr>
        <w:t>-</w:t>
      </w:r>
      <w:r w:rsidR="00CC1DB6" w:rsidRPr="00CD35AA">
        <w:rPr>
          <w:rFonts w:ascii="Times New Roman" w:hAnsi="Times New Roman"/>
          <w:sz w:val="28"/>
          <w:szCs w:val="28"/>
          <w:lang w:val="fr-FR"/>
        </w:rPr>
        <w:t xml:space="preserve"> preved</w:t>
      </w:r>
      <w:r w:rsidRPr="00CD35AA">
        <w:rPr>
          <w:rFonts w:ascii="Times New Roman" w:hAnsi="Times New Roman"/>
          <w:sz w:val="28"/>
          <w:szCs w:val="28"/>
          <w:lang w:val="fr-FR"/>
        </w:rPr>
        <w:t>e</w:t>
      </w:r>
      <w:r w:rsidR="00CC1DB6" w:rsidRPr="00CD35AA">
        <w:rPr>
          <w:rFonts w:ascii="Times New Roman" w:hAnsi="Times New Roman"/>
          <w:sz w:val="28"/>
          <w:szCs w:val="28"/>
          <w:lang w:val="fr-FR"/>
        </w:rPr>
        <w:t xml:space="preserve">rile art.489, alin.(5)-(8) din Legea </w:t>
      </w:r>
      <w:r w:rsidR="00876C23" w:rsidRPr="00CD35AA">
        <w:rPr>
          <w:rFonts w:ascii="Times New Roman" w:hAnsi="Times New Roman"/>
          <w:sz w:val="28"/>
          <w:szCs w:val="28"/>
          <w:lang w:val="fr-FR"/>
        </w:rPr>
        <w:t xml:space="preserve">nr.227/2015 </w:t>
      </w:r>
      <w:r w:rsidR="00876C23" w:rsidRPr="00CD35AA">
        <w:rPr>
          <w:rFonts w:ascii="Times New Roman" w:hAnsi="Times New Roman" w:cs="Times New Roman"/>
          <w:sz w:val="28"/>
          <w:szCs w:val="28"/>
        </w:rPr>
        <w:t>privind Codul fiscal, cu modificările şi completările u</w:t>
      </w:r>
      <w:r w:rsidR="00682D9B" w:rsidRPr="00CD35AA">
        <w:rPr>
          <w:rFonts w:ascii="Times New Roman" w:hAnsi="Times New Roman" w:cs="Times New Roman"/>
          <w:sz w:val="28"/>
          <w:szCs w:val="28"/>
        </w:rPr>
        <w:t>l</w:t>
      </w:r>
      <w:r w:rsidR="00876C23" w:rsidRPr="00CD35AA">
        <w:rPr>
          <w:rFonts w:ascii="Times New Roman" w:hAnsi="Times New Roman" w:cs="Times New Roman"/>
          <w:sz w:val="28"/>
          <w:szCs w:val="28"/>
        </w:rPr>
        <w:t>terioare</w:t>
      </w:r>
      <w:r w:rsidR="00682D9B" w:rsidRPr="00CD35AA">
        <w:rPr>
          <w:rFonts w:ascii="Times New Roman" w:hAnsi="Times New Roman"/>
          <w:sz w:val="28"/>
          <w:szCs w:val="28"/>
          <w:lang w:val="fr-FR"/>
        </w:rPr>
        <w:t>: ,,Consiliul Local poate majora impozitul pe clădiri şi impozitul pe teren cu până la 500% pentru clădirile şi terenurile ne</w:t>
      </w:r>
      <w:r w:rsidR="00852C2B" w:rsidRPr="00CD35AA">
        <w:rPr>
          <w:rFonts w:ascii="Times New Roman" w:hAnsi="Times New Roman"/>
          <w:sz w:val="28"/>
          <w:szCs w:val="28"/>
          <w:lang w:val="fr-FR"/>
        </w:rPr>
        <w:t>î</w:t>
      </w:r>
      <w:r w:rsidR="00682D9B" w:rsidRPr="00CD35AA">
        <w:rPr>
          <w:rFonts w:ascii="Times New Roman" w:hAnsi="Times New Roman"/>
          <w:sz w:val="28"/>
          <w:szCs w:val="28"/>
          <w:lang w:val="fr-FR"/>
        </w:rPr>
        <w:t>ngrijite, situate ȋn intravilan. Criteriile de ȋncadrare ȋn categoria clădiril</w:t>
      </w:r>
      <w:r w:rsidR="00852C2B" w:rsidRPr="00CD35AA">
        <w:rPr>
          <w:rFonts w:ascii="Times New Roman" w:hAnsi="Times New Roman"/>
          <w:sz w:val="28"/>
          <w:szCs w:val="28"/>
          <w:lang w:val="fr-FR"/>
        </w:rPr>
        <w:t>or</w:t>
      </w:r>
      <w:r w:rsidR="00682D9B" w:rsidRPr="00CD35AA">
        <w:rPr>
          <w:rFonts w:ascii="Times New Roman" w:hAnsi="Times New Roman"/>
          <w:sz w:val="28"/>
          <w:szCs w:val="28"/>
          <w:lang w:val="fr-FR"/>
        </w:rPr>
        <w:t xml:space="preserve"> şi terenurilor prevăzute la alin.(5) se aprobă prin hotărâre a Consiliului Local. Hotărârile Consiliului Local au caracter individual’’.</w:t>
      </w:r>
    </w:p>
    <w:p w14:paraId="11D5EECE"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r w:rsidRPr="00CD35AA">
        <w:rPr>
          <w:rFonts w:ascii="Times New Roman" w:hAnsi="Times New Roman"/>
          <w:sz w:val="28"/>
          <w:szCs w:val="28"/>
          <w:lang w:val="fr-FR"/>
        </w:rPr>
        <w:tab/>
        <w:t>- prevederile Capitolului X, Secţiunea 1, punctul 168 din H.G. nr.1/2016</w:t>
      </w:r>
      <w:r w:rsidR="00786ECD" w:rsidRPr="00CD35AA">
        <w:rPr>
          <w:rFonts w:ascii="Times New Roman" w:hAnsi="Times New Roman"/>
          <w:sz w:val="28"/>
          <w:szCs w:val="28"/>
          <w:lang w:val="fr-FR"/>
        </w:rPr>
        <w:t xml:space="preserve"> </w:t>
      </w:r>
      <w:r w:rsidRPr="00CD35AA">
        <w:rPr>
          <w:rFonts w:ascii="Times New Roman" w:hAnsi="Times New Roman"/>
          <w:sz w:val="28"/>
          <w:szCs w:val="28"/>
          <w:lang w:val="fr-FR"/>
        </w:rPr>
        <w:t xml:space="preserve">privind Normele de aplicare a Legii nr.227/2015 </w:t>
      </w:r>
      <w:r w:rsidRPr="00CD35AA">
        <w:rPr>
          <w:rFonts w:ascii="Times New Roman" w:hAnsi="Times New Roman" w:cs="Times New Roman"/>
          <w:sz w:val="28"/>
          <w:szCs w:val="28"/>
        </w:rPr>
        <w:t>privind Codul fiscal, cu modificările şi completările ulterioare</w:t>
      </w:r>
      <w:r w:rsidR="00573C9D" w:rsidRPr="00CD35AA">
        <w:rPr>
          <w:rFonts w:ascii="Times New Roman" w:hAnsi="Times New Roman" w:cs="Times New Roman"/>
          <w:sz w:val="28"/>
          <w:szCs w:val="28"/>
        </w:rPr>
        <w:t>, p</w:t>
      </w:r>
      <w:r w:rsidRPr="00CD35AA">
        <w:rPr>
          <w:rFonts w:ascii="Times New Roman" w:eastAsia="Times New Roman" w:hAnsi="Times New Roman" w:cs="Times New Roman"/>
          <w:sz w:val="28"/>
          <w:szCs w:val="28"/>
        </w:rPr>
        <w:t xml:space="preserve">entru punerea în aplicare a prevederilor art.489, alin.(5)-(8) din </w:t>
      </w:r>
      <w:hyperlink r:id="rId9" w:history="1">
        <w:r w:rsidRPr="00CD35AA">
          <w:rPr>
            <w:rFonts w:ascii="Times New Roman" w:eastAsia="Times New Roman" w:hAnsi="Times New Roman" w:cs="Times New Roman"/>
            <w:bCs/>
            <w:sz w:val="28"/>
            <w:szCs w:val="28"/>
          </w:rPr>
          <w:t>Codul fiscal</w:t>
        </w:r>
      </w:hyperlink>
      <w:r w:rsidRPr="00CD35AA">
        <w:rPr>
          <w:rFonts w:ascii="Times New Roman" w:eastAsia="Times New Roman" w:hAnsi="Times New Roman" w:cs="Times New Roman"/>
          <w:sz w:val="28"/>
          <w:szCs w:val="28"/>
        </w:rPr>
        <w:t>, privind clădirile/terenurile neîngrijite situate în intravilan, se au în vedere următoarele:</w:t>
      </w:r>
      <w:bookmarkStart w:id="0" w:name="do|ttIX|caX|si1|pt168|lia"/>
      <w:bookmarkEnd w:id="0"/>
    </w:p>
    <w:p w14:paraId="573703AA"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r w:rsidRPr="00CD35AA">
        <w:rPr>
          <w:rFonts w:ascii="Times New Roman" w:eastAsia="Times New Roman" w:hAnsi="Times New Roman" w:cs="Times New Roman"/>
          <w:b/>
          <w:bCs/>
          <w:sz w:val="28"/>
          <w:szCs w:val="28"/>
        </w:rPr>
        <w:tab/>
      </w:r>
      <w:r w:rsidRPr="00CD35AA">
        <w:rPr>
          <w:rFonts w:ascii="Times New Roman" w:eastAsia="Times New Roman" w:hAnsi="Times New Roman" w:cs="Times New Roman"/>
          <w:bCs/>
          <w:sz w:val="28"/>
          <w:szCs w:val="28"/>
        </w:rPr>
        <w:t>a)</w:t>
      </w:r>
      <w:r w:rsidRPr="00CD35AA">
        <w:rPr>
          <w:rFonts w:ascii="Times New Roman" w:eastAsia="Times New Roman" w:hAnsi="Times New Roman" w:cs="Times New Roman"/>
          <w:b/>
          <w:bCs/>
          <w:sz w:val="28"/>
          <w:szCs w:val="28"/>
        </w:rPr>
        <w:t xml:space="preserve"> </w:t>
      </w:r>
      <w:r w:rsidRPr="00CD35AA">
        <w:rPr>
          <w:rFonts w:ascii="Times New Roman" w:eastAsia="Times New Roman" w:hAnsi="Times New Roman" w:cs="Times New Roman"/>
          <w:sz w:val="28"/>
          <w:szCs w:val="28"/>
        </w:rPr>
        <w:t>în cazul clădirilor: stare avansată de degradare, stare de paragină, insalubre, faţade nereparate/necurăţate/netencuite/nezugrăvite, geamuri sparte sau alte situaţii de asemenea natură;</w:t>
      </w:r>
    </w:p>
    <w:p w14:paraId="74947EC0"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bookmarkStart w:id="1" w:name="do|ttIX|caX|si1|pt168|lib"/>
      <w:bookmarkEnd w:id="1"/>
      <w:r w:rsidRPr="00CD35AA">
        <w:rPr>
          <w:rFonts w:ascii="Times New Roman" w:eastAsia="Times New Roman" w:hAnsi="Times New Roman" w:cs="Times New Roman"/>
          <w:b/>
          <w:bCs/>
          <w:sz w:val="28"/>
          <w:szCs w:val="28"/>
        </w:rPr>
        <w:tab/>
      </w:r>
      <w:r w:rsidRPr="00CD35AA">
        <w:rPr>
          <w:rFonts w:ascii="Times New Roman" w:eastAsia="Times New Roman" w:hAnsi="Times New Roman" w:cs="Times New Roman"/>
          <w:bCs/>
          <w:sz w:val="28"/>
          <w:szCs w:val="28"/>
        </w:rPr>
        <w:t>b)</w:t>
      </w:r>
      <w:r w:rsidRPr="00CD35AA">
        <w:rPr>
          <w:rFonts w:ascii="Times New Roman" w:eastAsia="Times New Roman" w:hAnsi="Times New Roman" w:cs="Times New Roman"/>
          <w:b/>
          <w:bCs/>
          <w:sz w:val="28"/>
          <w:szCs w:val="28"/>
        </w:rPr>
        <w:t xml:space="preserve"> </w:t>
      </w:r>
      <w:r w:rsidRPr="00CD35AA">
        <w:rPr>
          <w:rFonts w:ascii="Times New Roman" w:eastAsia="Times New Roman" w:hAnsi="Times New Roman" w:cs="Times New Roman"/>
          <w:sz w:val="28"/>
          <w:szCs w:val="28"/>
        </w:rPr>
        <w:t>în cazul terenurilor: stare de paragină, acoperit de buruieni, părăsit/abandonat, insalubre, neefectuarea curăţeniei în curţi, neîntreţinerea/nerepararea împrejmuirilor sau alte situaţii de asemenea natură;</w:t>
      </w:r>
    </w:p>
    <w:p w14:paraId="7FCF7E76"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bookmarkStart w:id="2" w:name="do|ttIX|caX|si1|pt168|lic"/>
      <w:bookmarkEnd w:id="2"/>
      <w:r w:rsidRPr="00CD35AA">
        <w:rPr>
          <w:rFonts w:ascii="Times New Roman" w:eastAsia="Times New Roman" w:hAnsi="Times New Roman" w:cs="Times New Roman"/>
          <w:b/>
          <w:bCs/>
          <w:sz w:val="28"/>
          <w:szCs w:val="28"/>
        </w:rPr>
        <w:tab/>
      </w:r>
      <w:r w:rsidRPr="00CD35AA">
        <w:rPr>
          <w:rFonts w:ascii="Times New Roman" w:eastAsia="Times New Roman" w:hAnsi="Times New Roman" w:cs="Times New Roman"/>
          <w:bCs/>
          <w:sz w:val="28"/>
          <w:szCs w:val="28"/>
        </w:rPr>
        <w:t>c)</w:t>
      </w:r>
      <w:r w:rsidRPr="00CD35AA">
        <w:rPr>
          <w:rFonts w:ascii="Times New Roman" w:eastAsia="Times New Roman" w:hAnsi="Times New Roman" w:cs="Times New Roman"/>
          <w:b/>
          <w:bCs/>
          <w:sz w:val="28"/>
          <w:szCs w:val="28"/>
        </w:rPr>
        <w:t xml:space="preserve"> </w:t>
      </w:r>
      <w:r w:rsidRPr="00CD35AA">
        <w:rPr>
          <w:rFonts w:ascii="Times New Roman" w:eastAsia="Times New Roman" w:hAnsi="Times New Roman" w:cs="Times New Roman"/>
          <w:sz w:val="28"/>
          <w:szCs w:val="28"/>
        </w:rPr>
        <w:t>fac excepţie de la majorarea impozitului pentru clădirile/terenurile neîngrijite proprietarii care deţin autorizaţie de construire/desfiinţare valabilă, în vederea construirii/renovării/demolării/amenajării terenului şi au anunţat la Inspectoratul de Stat în Construcţii şi la autoritatea publică locală începerea lucrărilor;</w:t>
      </w:r>
    </w:p>
    <w:p w14:paraId="563378AA"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bookmarkStart w:id="3" w:name="do|ttIX|caX|si1|pt168|lid"/>
      <w:bookmarkEnd w:id="3"/>
      <w:r w:rsidRPr="00CD35AA">
        <w:rPr>
          <w:rFonts w:ascii="Times New Roman" w:eastAsia="Times New Roman" w:hAnsi="Times New Roman" w:cs="Times New Roman"/>
          <w:bCs/>
          <w:sz w:val="28"/>
          <w:szCs w:val="28"/>
        </w:rPr>
        <w:lastRenderedPageBreak/>
        <w:tab/>
        <w:t>d)</w:t>
      </w:r>
      <w:r w:rsidRPr="00CD35AA">
        <w:rPr>
          <w:rFonts w:ascii="Times New Roman" w:eastAsia="Times New Roman" w:hAnsi="Times New Roman" w:cs="Times New Roman"/>
          <w:sz w:val="28"/>
          <w:szCs w:val="28"/>
        </w:rPr>
        <w:t xml:space="preserve"> în vederea identificării clădirilor/terenurilor neîngrijite de pe raza unităţii administrativ-teritoriale, se împuternicesc angajaţii din cadrul aparatului de specialitate al primarului, cu atribuţii în acest sens, să efectueze verificări pe raza unităţii administrativ-teritoriale şi să întocmească fişa de evaluare şi nota de constatare;</w:t>
      </w:r>
    </w:p>
    <w:p w14:paraId="0FA8FF15"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bookmarkStart w:id="4" w:name="do|ttIX|caX|si1|pt168|lie"/>
      <w:bookmarkEnd w:id="4"/>
      <w:r w:rsidRPr="00CD35AA">
        <w:rPr>
          <w:rFonts w:ascii="Times New Roman" w:eastAsia="Times New Roman" w:hAnsi="Times New Roman" w:cs="Times New Roman"/>
          <w:b/>
          <w:bCs/>
          <w:sz w:val="28"/>
          <w:szCs w:val="28"/>
        </w:rPr>
        <w:tab/>
      </w:r>
      <w:r w:rsidRPr="00CD35AA">
        <w:rPr>
          <w:rFonts w:ascii="Times New Roman" w:eastAsia="Times New Roman" w:hAnsi="Times New Roman" w:cs="Times New Roman"/>
          <w:bCs/>
          <w:sz w:val="28"/>
          <w:szCs w:val="28"/>
        </w:rPr>
        <w:t>e)</w:t>
      </w:r>
      <w:r w:rsidRPr="00CD35AA">
        <w:rPr>
          <w:rFonts w:ascii="Times New Roman" w:eastAsia="Times New Roman" w:hAnsi="Times New Roman" w:cs="Times New Roman"/>
          <w:sz w:val="28"/>
          <w:szCs w:val="28"/>
        </w:rPr>
        <w:t xml:space="preserve"> după identificarea şi evaluarea clădirii/terenului neîngrijite/neîngrijit, prin grija compartimentului de resort din cadrul aparatului de specialitate al primarului, proprietarul va fi somat ca pe parcursul anului fiscal </w:t>
      </w:r>
      <w:r w:rsidR="002209AE" w:rsidRPr="00CD35AA">
        <w:rPr>
          <w:rFonts w:ascii="Times New Roman" w:eastAsia="Times New Roman" w:hAnsi="Times New Roman" w:cs="Times New Roman"/>
          <w:sz w:val="28"/>
          <w:szCs w:val="28"/>
        </w:rPr>
        <w:t>ȋn</w:t>
      </w:r>
      <w:r w:rsidRPr="00CD35AA">
        <w:rPr>
          <w:rFonts w:ascii="Times New Roman" w:eastAsia="Times New Roman" w:hAnsi="Times New Roman" w:cs="Times New Roman"/>
          <w:sz w:val="28"/>
          <w:szCs w:val="28"/>
        </w:rPr>
        <w:t xml:space="preserve"> care s-a constatat starea clădirii/terenului, după caz, să efectueze lucrările de întreţinere/îngrijire necesare până la sfârşitul anului respectiv şi să menţină în continuare clădirea/terenul în stare de întreţinere/îngrijire;</w:t>
      </w:r>
    </w:p>
    <w:p w14:paraId="614E7CA1"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bookmarkStart w:id="5" w:name="do|ttIX|caX|si1|pt168|lif"/>
      <w:bookmarkEnd w:id="5"/>
      <w:r w:rsidRPr="00CD35AA">
        <w:rPr>
          <w:rFonts w:ascii="Times New Roman" w:eastAsia="Times New Roman" w:hAnsi="Times New Roman" w:cs="Times New Roman"/>
          <w:bCs/>
          <w:sz w:val="28"/>
          <w:szCs w:val="28"/>
        </w:rPr>
        <w:tab/>
        <w:t>f)</w:t>
      </w:r>
      <w:r w:rsidRPr="00CD35AA">
        <w:rPr>
          <w:rFonts w:ascii="Times New Roman" w:eastAsia="Times New Roman" w:hAnsi="Times New Roman" w:cs="Times New Roman"/>
          <w:b/>
          <w:bCs/>
          <w:sz w:val="28"/>
          <w:szCs w:val="28"/>
        </w:rPr>
        <w:t xml:space="preserve"> </w:t>
      </w:r>
      <w:r w:rsidRPr="00CD35AA">
        <w:rPr>
          <w:rFonts w:ascii="Times New Roman" w:eastAsia="Times New Roman" w:hAnsi="Times New Roman" w:cs="Times New Roman"/>
          <w:sz w:val="28"/>
          <w:szCs w:val="28"/>
        </w:rPr>
        <w:t>dacă pe parcursul anului respectiv proprietarul clădirii/terenului s-a conformat somaţiei, se încheie proces-verbal de conformitate, în cazul intervenţiilor pe monumente istorice, clădiri şi terenuri din zonele de protecţie a monumentelor istorice şi din zonele construite protejate, procesul-verbal face referire la conformarea lucrărilor cu avizul Ministerului Culturii, respectiv al serviciilor deconcentrate ale acestuia, potrivit prevederilor legii;</w:t>
      </w:r>
    </w:p>
    <w:p w14:paraId="1B100894" w14:textId="77777777" w:rsidR="003678AD" w:rsidRPr="00CD35AA" w:rsidRDefault="003678AD" w:rsidP="003678AD">
      <w:pPr>
        <w:shd w:val="clear" w:color="auto" w:fill="FFFFFF"/>
        <w:spacing w:after="0" w:line="240" w:lineRule="auto"/>
        <w:jc w:val="both"/>
        <w:rPr>
          <w:rFonts w:ascii="Times New Roman" w:eastAsia="Times New Roman" w:hAnsi="Times New Roman" w:cs="Times New Roman"/>
          <w:sz w:val="28"/>
          <w:szCs w:val="28"/>
        </w:rPr>
      </w:pPr>
      <w:bookmarkStart w:id="6" w:name="do|ttIX|caX|si1|pt168|lig"/>
      <w:bookmarkEnd w:id="6"/>
      <w:r w:rsidRPr="00CD35AA">
        <w:rPr>
          <w:rFonts w:ascii="Times New Roman" w:eastAsia="Times New Roman" w:hAnsi="Times New Roman" w:cs="Times New Roman"/>
          <w:b/>
          <w:bCs/>
          <w:sz w:val="28"/>
          <w:szCs w:val="28"/>
        </w:rPr>
        <w:tab/>
      </w:r>
      <w:r w:rsidRPr="00CD35AA">
        <w:rPr>
          <w:rFonts w:ascii="Times New Roman" w:eastAsia="Times New Roman" w:hAnsi="Times New Roman" w:cs="Times New Roman"/>
          <w:bCs/>
          <w:sz w:val="28"/>
          <w:szCs w:val="28"/>
        </w:rPr>
        <w:t>g)</w:t>
      </w:r>
      <w:r w:rsidR="00573C9D" w:rsidRPr="00CD35AA">
        <w:rPr>
          <w:rFonts w:ascii="Times New Roman" w:eastAsia="Times New Roman" w:hAnsi="Times New Roman" w:cs="Times New Roman"/>
          <w:sz w:val="28"/>
          <w:szCs w:val="28"/>
        </w:rPr>
        <w:t xml:space="preserve"> </w:t>
      </w:r>
      <w:r w:rsidRPr="00CD35AA">
        <w:rPr>
          <w:rFonts w:ascii="Times New Roman" w:eastAsia="Times New Roman" w:hAnsi="Times New Roman" w:cs="Times New Roman"/>
          <w:sz w:val="28"/>
          <w:szCs w:val="28"/>
        </w:rPr>
        <w:t xml:space="preserve">dacă, după expirarea termenului acordat, se constată că proprietarul nu a efectuat lucrările de întreţinere/îngrijire necesare, persoanele prevăzute la lit. d) vor încheia o notă de constatare în care va fi consemnată menţinerea clădirii/terenului în categoria celor considerate, conform prezentei proceduri, ca fiind neîngrijite. În acest caz, la sesizarea compartimentului de specialitate, primarul unităţii administrativ-teritoriale va propune spre adoptare consiliului local proiectul de hotărâre de majorare a impozitului pentru imobilul respectiv. Hotărârea are caracter individual, va cuprinde elementele de identificare privind zona în cadrul localităţii, respectiv elementele de identificare potrivit nomenclaturii stradale, precum şi datele de identificare ale contribuabilului. Organul fiscal local va opera majorarea în evidenţele fiscale, va emite şi va comunica actul administrativ fiscal în baza hotărârii </w:t>
      </w:r>
      <w:r w:rsidR="00573C9D" w:rsidRPr="00CD35AA">
        <w:rPr>
          <w:rFonts w:ascii="Times New Roman" w:eastAsia="Times New Roman" w:hAnsi="Times New Roman" w:cs="Times New Roman"/>
          <w:sz w:val="28"/>
          <w:szCs w:val="28"/>
        </w:rPr>
        <w:t>Consiliului L</w:t>
      </w:r>
      <w:r w:rsidRPr="00CD35AA">
        <w:rPr>
          <w:rFonts w:ascii="Times New Roman" w:eastAsia="Times New Roman" w:hAnsi="Times New Roman" w:cs="Times New Roman"/>
          <w:sz w:val="28"/>
          <w:szCs w:val="28"/>
        </w:rPr>
        <w:t>ocal;</w:t>
      </w:r>
    </w:p>
    <w:p w14:paraId="5125D24F" w14:textId="77777777" w:rsidR="003678AD" w:rsidRPr="00CD35AA" w:rsidRDefault="00573C9D" w:rsidP="003678AD">
      <w:pPr>
        <w:shd w:val="clear" w:color="auto" w:fill="FFFFFF"/>
        <w:spacing w:after="0" w:line="240" w:lineRule="auto"/>
        <w:jc w:val="both"/>
        <w:rPr>
          <w:rFonts w:ascii="Times New Roman" w:eastAsia="Times New Roman" w:hAnsi="Times New Roman" w:cs="Times New Roman"/>
          <w:sz w:val="28"/>
          <w:szCs w:val="28"/>
        </w:rPr>
      </w:pPr>
      <w:bookmarkStart w:id="7" w:name="do|ttIX|caX|si1|pt168|lih"/>
      <w:bookmarkEnd w:id="7"/>
      <w:r w:rsidRPr="00CD35AA">
        <w:rPr>
          <w:rFonts w:ascii="Times New Roman" w:eastAsia="Times New Roman" w:hAnsi="Times New Roman" w:cs="Times New Roman"/>
          <w:b/>
          <w:bCs/>
          <w:sz w:val="28"/>
          <w:szCs w:val="28"/>
        </w:rPr>
        <w:tab/>
      </w:r>
      <w:r w:rsidR="003678AD" w:rsidRPr="00CD35AA">
        <w:rPr>
          <w:rFonts w:ascii="Times New Roman" w:eastAsia="Times New Roman" w:hAnsi="Times New Roman" w:cs="Times New Roman"/>
          <w:bCs/>
          <w:sz w:val="28"/>
          <w:szCs w:val="28"/>
        </w:rPr>
        <w:t>h)</w:t>
      </w:r>
      <w:r w:rsidRPr="00CD35AA">
        <w:rPr>
          <w:rFonts w:ascii="Times New Roman" w:eastAsia="Times New Roman" w:hAnsi="Times New Roman" w:cs="Times New Roman"/>
          <w:b/>
          <w:bCs/>
          <w:sz w:val="28"/>
          <w:szCs w:val="28"/>
        </w:rPr>
        <w:t xml:space="preserve"> </w:t>
      </w:r>
      <w:r w:rsidR="003678AD" w:rsidRPr="00CD35AA">
        <w:rPr>
          <w:rFonts w:ascii="Times New Roman" w:eastAsia="Times New Roman" w:hAnsi="Times New Roman" w:cs="Times New Roman"/>
          <w:sz w:val="28"/>
          <w:szCs w:val="28"/>
        </w:rPr>
        <w:t>în cazul în care proprietarul unei clădiri sau al unui teren neîngrijit înstrăinează imobilul respectiv înaintea termenului la care trebuia să efectueze lucrările de întreţinere/îngrijire necesare, se reia procedura de la lit. d), pe numele noului proprietar;</w:t>
      </w:r>
    </w:p>
    <w:p w14:paraId="3301F18C" w14:textId="77777777" w:rsidR="003678AD" w:rsidRPr="00CD35AA" w:rsidRDefault="00573C9D" w:rsidP="003678AD">
      <w:pPr>
        <w:shd w:val="clear" w:color="auto" w:fill="FFFFFF"/>
        <w:spacing w:after="0" w:line="240" w:lineRule="auto"/>
        <w:jc w:val="both"/>
        <w:rPr>
          <w:rFonts w:ascii="Times New Roman" w:eastAsia="Times New Roman" w:hAnsi="Times New Roman" w:cs="Times New Roman"/>
          <w:sz w:val="28"/>
          <w:szCs w:val="28"/>
        </w:rPr>
      </w:pPr>
      <w:r w:rsidRPr="00CD35AA">
        <w:rPr>
          <w:rFonts w:ascii="Times New Roman" w:eastAsia="Times New Roman" w:hAnsi="Times New Roman" w:cs="Times New Roman"/>
          <w:sz w:val="28"/>
          <w:szCs w:val="28"/>
        </w:rPr>
        <w:tab/>
        <w:t xml:space="preserve">i) </w:t>
      </w:r>
      <w:r w:rsidR="003678AD" w:rsidRPr="00CD35AA">
        <w:rPr>
          <w:rFonts w:ascii="Times New Roman" w:eastAsia="Times New Roman" w:hAnsi="Times New Roman" w:cs="Times New Roman"/>
          <w:sz w:val="28"/>
          <w:szCs w:val="28"/>
        </w:rPr>
        <w:t>majorarea impozitului pe clădiri/teren în cazul clădirii neîngrijite şi/sau al terenului neîngrijit nu înlocuieşte sancţiunile şi nici nu exonerează de răspundere în ceea ce priveşte aplicarea prevederilor</w:t>
      </w:r>
      <w:bookmarkStart w:id="8" w:name="do|ttIX|caX|si1|pt168|lii|pa1"/>
      <w:bookmarkEnd w:id="8"/>
      <w:r w:rsidR="001705D7" w:rsidRPr="00CD35AA">
        <w:rPr>
          <w:rFonts w:ascii="Times New Roman" w:eastAsia="Times New Roman" w:hAnsi="Times New Roman" w:cs="Times New Roman"/>
          <w:sz w:val="28"/>
          <w:szCs w:val="28"/>
        </w:rPr>
        <w:t xml:space="preserve">: </w:t>
      </w:r>
      <w:r w:rsidR="003678AD" w:rsidRPr="00CD35AA">
        <w:rPr>
          <w:rFonts w:ascii="Times New Roman" w:eastAsia="Times New Roman" w:hAnsi="Times New Roman" w:cs="Times New Roman"/>
          <w:sz w:val="28"/>
          <w:szCs w:val="28"/>
        </w:rPr>
        <w:t>O</w:t>
      </w:r>
      <w:r w:rsidRPr="00CD35AA">
        <w:rPr>
          <w:rFonts w:ascii="Times New Roman" w:eastAsia="Times New Roman" w:hAnsi="Times New Roman" w:cs="Times New Roman"/>
          <w:sz w:val="28"/>
          <w:szCs w:val="28"/>
        </w:rPr>
        <w:t>.</w:t>
      </w:r>
      <w:r w:rsidR="003678AD" w:rsidRPr="00CD35AA">
        <w:rPr>
          <w:rFonts w:ascii="Times New Roman" w:eastAsia="Times New Roman" w:hAnsi="Times New Roman" w:cs="Times New Roman"/>
          <w:sz w:val="28"/>
          <w:szCs w:val="28"/>
        </w:rPr>
        <w:t>G</w:t>
      </w:r>
      <w:r w:rsidRPr="00CD35AA">
        <w:rPr>
          <w:rFonts w:ascii="Times New Roman" w:eastAsia="Times New Roman" w:hAnsi="Times New Roman" w:cs="Times New Roman"/>
          <w:sz w:val="28"/>
          <w:szCs w:val="28"/>
        </w:rPr>
        <w:t>. nr.</w:t>
      </w:r>
      <w:hyperlink r:id="rId10" w:history="1">
        <w:r w:rsidR="003678AD" w:rsidRPr="00CD35AA">
          <w:rPr>
            <w:rFonts w:ascii="Times New Roman" w:eastAsia="Times New Roman" w:hAnsi="Times New Roman" w:cs="Times New Roman"/>
            <w:bCs/>
            <w:sz w:val="28"/>
            <w:szCs w:val="28"/>
          </w:rPr>
          <w:t>21/2002</w:t>
        </w:r>
      </w:hyperlink>
      <w:r w:rsidR="003678AD" w:rsidRPr="00CD35AA">
        <w:rPr>
          <w:rFonts w:ascii="Times New Roman" w:eastAsia="Times New Roman" w:hAnsi="Times New Roman" w:cs="Times New Roman"/>
          <w:sz w:val="28"/>
          <w:szCs w:val="28"/>
        </w:rPr>
        <w:t xml:space="preserve"> privind gospodărirea localităţilor urbane şi rurale, aprobate cu modificări şi completări prin Legea nr. </w:t>
      </w:r>
      <w:hyperlink r:id="rId11" w:history="1">
        <w:r w:rsidR="003678AD" w:rsidRPr="00CD35AA">
          <w:rPr>
            <w:rFonts w:ascii="Times New Roman" w:eastAsia="Times New Roman" w:hAnsi="Times New Roman" w:cs="Times New Roman"/>
            <w:bCs/>
            <w:sz w:val="28"/>
            <w:szCs w:val="28"/>
          </w:rPr>
          <w:t>515/2002</w:t>
        </w:r>
      </w:hyperlink>
      <w:r w:rsidR="003678AD" w:rsidRPr="00CD35AA">
        <w:rPr>
          <w:rFonts w:ascii="Times New Roman" w:eastAsia="Times New Roman" w:hAnsi="Times New Roman" w:cs="Times New Roman"/>
          <w:sz w:val="28"/>
          <w:szCs w:val="28"/>
        </w:rPr>
        <w:t>;</w:t>
      </w:r>
      <w:bookmarkStart w:id="9" w:name="do|ttIX|caX|si1|pt168|lii|pa2"/>
      <w:bookmarkEnd w:id="9"/>
      <w:r w:rsidRPr="00CD35AA">
        <w:rPr>
          <w:rFonts w:ascii="Times New Roman" w:eastAsia="Times New Roman" w:hAnsi="Times New Roman" w:cs="Times New Roman"/>
          <w:sz w:val="28"/>
          <w:szCs w:val="28"/>
        </w:rPr>
        <w:t xml:space="preserve"> </w:t>
      </w:r>
      <w:r w:rsidR="009B10B9" w:rsidRPr="00CD35AA">
        <w:rPr>
          <w:rFonts w:ascii="Times New Roman" w:eastAsia="Times New Roman" w:hAnsi="Times New Roman" w:cs="Times New Roman"/>
          <w:sz w:val="28"/>
          <w:szCs w:val="28"/>
        </w:rPr>
        <w:t>art.</w:t>
      </w:r>
      <w:r w:rsidR="003678AD" w:rsidRPr="00CD35AA">
        <w:rPr>
          <w:rFonts w:ascii="Times New Roman" w:eastAsia="Times New Roman" w:hAnsi="Times New Roman" w:cs="Times New Roman"/>
          <w:sz w:val="28"/>
          <w:szCs w:val="28"/>
        </w:rPr>
        <w:t>75 din Legea</w:t>
      </w:r>
      <w:r w:rsidR="009B10B9" w:rsidRPr="00CD35AA">
        <w:rPr>
          <w:rFonts w:ascii="Times New Roman" w:eastAsia="Times New Roman" w:hAnsi="Times New Roman" w:cs="Times New Roman"/>
          <w:sz w:val="28"/>
          <w:szCs w:val="28"/>
        </w:rPr>
        <w:t xml:space="preserve"> fondului funciar nr.</w:t>
      </w:r>
      <w:hyperlink r:id="rId12" w:history="1">
        <w:r w:rsidR="003678AD" w:rsidRPr="00CD35AA">
          <w:rPr>
            <w:rFonts w:ascii="Times New Roman" w:eastAsia="Times New Roman" w:hAnsi="Times New Roman" w:cs="Times New Roman"/>
            <w:bCs/>
            <w:sz w:val="28"/>
            <w:szCs w:val="28"/>
          </w:rPr>
          <w:t>18/1991</w:t>
        </w:r>
      </w:hyperlink>
      <w:r w:rsidR="003678AD" w:rsidRPr="00CD35AA">
        <w:rPr>
          <w:rFonts w:ascii="Times New Roman" w:eastAsia="Times New Roman" w:hAnsi="Times New Roman" w:cs="Times New Roman"/>
          <w:sz w:val="28"/>
          <w:szCs w:val="28"/>
        </w:rPr>
        <w:t>, republicată, cu modificările şi completările ulterioare;</w:t>
      </w:r>
      <w:bookmarkStart w:id="10" w:name="do|ttIX|caX|si1|pt168|lii|pa3"/>
      <w:bookmarkEnd w:id="10"/>
      <w:r w:rsidRPr="00CD35AA">
        <w:rPr>
          <w:rFonts w:ascii="Times New Roman" w:eastAsia="Times New Roman" w:hAnsi="Times New Roman" w:cs="Times New Roman"/>
          <w:sz w:val="28"/>
          <w:szCs w:val="28"/>
        </w:rPr>
        <w:t xml:space="preserve"> </w:t>
      </w:r>
      <w:r w:rsidR="003678AD" w:rsidRPr="00CD35AA">
        <w:rPr>
          <w:rFonts w:ascii="Times New Roman" w:eastAsia="Times New Roman" w:hAnsi="Times New Roman" w:cs="Times New Roman"/>
          <w:sz w:val="28"/>
          <w:szCs w:val="28"/>
        </w:rPr>
        <w:t>oricăror altor reglementări în această materie.</w:t>
      </w:r>
    </w:p>
    <w:p w14:paraId="6C9C6152" w14:textId="77777777" w:rsidR="009B10B9" w:rsidRPr="00CD35AA" w:rsidRDefault="009B10B9" w:rsidP="004D72F5">
      <w:pPr>
        <w:autoSpaceDE w:val="0"/>
        <w:autoSpaceDN w:val="0"/>
        <w:adjustRightInd w:val="0"/>
        <w:spacing w:after="0" w:line="240" w:lineRule="auto"/>
        <w:jc w:val="both"/>
        <w:rPr>
          <w:rFonts w:ascii="Times New Roman" w:eastAsia="Times New Roman" w:hAnsi="Times New Roman" w:cs="Times New Roman"/>
          <w:sz w:val="28"/>
          <w:szCs w:val="28"/>
        </w:rPr>
      </w:pPr>
      <w:r w:rsidRPr="00CD35AA">
        <w:rPr>
          <w:rFonts w:ascii="Times New Roman" w:eastAsia="Times New Roman" w:hAnsi="Times New Roman" w:cs="Times New Roman"/>
          <w:sz w:val="28"/>
          <w:szCs w:val="28"/>
        </w:rPr>
        <w:tab/>
        <w:t xml:space="preserve">Având ȋn vedere prevederile de mai sus, </w:t>
      </w:r>
      <w:r w:rsidR="001705D7" w:rsidRPr="00CD35AA">
        <w:rPr>
          <w:rFonts w:ascii="Times New Roman" w:eastAsia="Times New Roman" w:hAnsi="Times New Roman" w:cs="Times New Roman"/>
          <w:sz w:val="28"/>
          <w:szCs w:val="28"/>
        </w:rPr>
        <w:t xml:space="preserve">pentru punerea în practică, </w:t>
      </w:r>
      <w:r w:rsidRPr="00CD35AA">
        <w:rPr>
          <w:rFonts w:ascii="Times New Roman" w:eastAsia="Times New Roman" w:hAnsi="Times New Roman" w:cs="Times New Roman"/>
          <w:sz w:val="28"/>
          <w:szCs w:val="28"/>
        </w:rPr>
        <w:t xml:space="preserve">este necesar </w:t>
      </w:r>
      <w:r w:rsidR="001705D7" w:rsidRPr="00CD35AA">
        <w:rPr>
          <w:rFonts w:ascii="Times New Roman" w:eastAsia="Times New Roman" w:hAnsi="Times New Roman" w:cs="Times New Roman"/>
          <w:sz w:val="28"/>
          <w:szCs w:val="28"/>
        </w:rPr>
        <w:t xml:space="preserve">a fi realizat un </w:t>
      </w:r>
      <w:r w:rsidR="0074056B" w:rsidRPr="00CD35AA">
        <w:rPr>
          <w:rFonts w:ascii="Times New Roman" w:eastAsia="Times New Roman" w:hAnsi="Times New Roman" w:cs="Times New Roman"/>
          <w:sz w:val="28"/>
          <w:szCs w:val="28"/>
        </w:rPr>
        <w:t>R</w:t>
      </w:r>
      <w:r w:rsidRPr="00CD35AA">
        <w:rPr>
          <w:rFonts w:ascii="Times New Roman" w:eastAsia="Times New Roman" w:hAnsi="Times New Roman" w:cs="Times New Roman"/>
          <w:sz w:val="28"/>
          <w:szCs w:val="28"/>
        </w:rPr>
        <w:t xml:space="preserve">egulament </w:t>
      </w:r>
      <w:r w:rsidR="004D72F5" w:rsidRPr="00CD35AA">
        <w:rPr>
          <w:rFonts w:ascii="Times New Roman" w:hAnsi="Times New Roman" w:cs="Times New Roman"/>
          <w:sz w:val="28"/>
          <w:szCs w:val="28"/>
        </w:rPr>
        <w:t>privind identificarea și stabilirea criteriilor de încadrare a clădirilor şi terenurilor în categoria imobilelor neîngrijite, situate în intravilanul Municipiului Câmpina, în vederea majorării impozitului cu până la 500% pentru acestea</w:t>
      </w:r>
      <w:r w:rsidR="007028F3" w:rsidRPr="00CD35AA">
        <w:rPr>
          <w:rFonts w:ascii="Times New Roman" w:eastAsia="Times New Roman" w:hAnsi="Times New Roman" w:cs="Times New Roman"/>
          <w:sz w:val="28"/>
          <w:szCs w:val="28"/>
        </w:rPr>
        <w:t>.</w:t>
      </w:r>
    </w:p>
    <w:p w14:paraId="464E8259" w14:textId="77777777" w:rsidR="00CC1DB6" w:rsidRDefault="00786ECD" w:rsidP="00786ECD">
      <w:pPr>
        <w:ind w:firstLine="720"/>
        <w:jc w:val="both"/>
        <w:rPr>
          <w:rFonts w:ascii="Times New Roman" w:hAnsi="Times New Roman" w:cs="Times New Roman"/>
          <w:sz w:val="28"/>
          <w:szCs w:val="28"/>
        </w:rPr>
      </w:pPr>
      <w:r w:rsidRPr="00CD35AA">
        <w:rPr>
          <w:rFonts w:ascii="Times New Roman" w:hAnsi="Times New Roman" w:cs="Times New Roman"/>
          <w:sz w:val="28"/>
          <w:szCs w:val="28"/>
        </w:rPr>
        <w:t>Față de cele sus-menționate, vă supun aprobării proiectul de hotărâre.</w:t>
      </w:r>
    </w:p>
    <w:p w14:paraId="4CEB580A" w14:textId="77777777" w:rsidR="00F1716D" w:rsidRDefault="00F1716D" w:rsidP="00F1716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Cadrul legal aplicabil:</w:t>
      </w:r>
    </w:p>
    <w:p w14:paraId="7B9D4AF3" w14:textId="77777777" w:rsidR="00F1716D" w:rsidRPr="00CD35AA" w:rsidRDefault="00F1716D" w:rsidP="00F1716D">
      <w:pPr>
        <w:spacing w:after="0" w:line="240" w:lineRule="auto"/>
        <w:ind w:firstLine="720"/>
        <w:jc w:val="both"/>
        <w:rPr>
          <w:rFonts w:ascii="Times New Roman" w:hAnsi="Times New Roman" w:cs="Times New Roman"/>
          <w:sz w:val="28"/>
          <w:szCs w:val="28"/>
        </w:rPr>
      </w:pPr>
      <w:r w:rsidRPr="00CD35AA">
        <w:rPr>
          <w:rFonts w:ascii="Times New Roman" w:hAnsi="Times New Roman" w:cs="Times New Roman"/>
          <w:sz w:val="28"/>
          <w:szCs w:val="28"/>
        </w:rPr>
        <w:t xml:space="preserve">- </w:t>
      </w:r>
      <w:r>
        <w:rPr>
          <w:rFonts w:ascii="Times New Roman" w:hAnsi="Times New Roman" w:cs="Times New Roman"/>
          <w:sz w:val="28"/>
          <w:szCs w:val="28"/>
        </w:rPr>
        <w:t xml:space="preserve">prevederile </w:t>
      </w:r>
      <w:r w:rsidRPr="00CD35AA">
        <w:rPr>
          <w:rFonts w:ascii="Times New Roman" w:hAnsi="Times New Roman" w:cs="Times New Roman"/>
          <w:sz w:val="28"/>
          <w:szCs w:val="28"/>
        </w:rPr>
        <w:t>art.9, lit.</w:t>
      </w:r>
      <w:r>
        <w:rPr>
          <w:rFonts w:ascii="Times New Roman" w:hAnsi="Times New Roman" w:cs="Times New Roman"/>
          <w:sz w:val="28"/>
          <w:szCs w:val="28"/>
        </w:rPr>
        <w:t>”</w:t>
      </w:r>
      <w:r w:rsidRPr="00CD35AA">
        <w:rPr>
          <w:rFonts w:ascii="Times New Roman" w:hAnsi="Times New Roman" w:cs="Times New Roman"/>
          <w:sz w:val="28"/>
          <w:szCs w:val="28"/>
        </w:rPr>
        <w:t>a</w:t>
      </w:r>
      <w:r>
        <w:rPr>
          <w:rFonts w:ascii="Times New Roman" w:hAnsi="Times New Roman" w:cs="Times New Roman"/>
          <w:sz w:val="28"/>
          <w:szCs w:val="28"/>
        </w:rPr>
        <w:t>”</w:t>
      </w:r>
      <w:r w:rsidRPr="00CD35AA">
        <w:rPr>
          <w:rFonts w:ascii="Times New Roman" w:hAnsi="Times New Roman" w:cs="Times New Roman"/>
          <w:sz w:val="28"/>
          <w:szCs w:val="28"/>
        </w:rPr>
        <w:t xml:space="preserve">, </w:t>
      </w:r>
      <w:r>
        <w:rPr>
          <w:rFonts w:ascii="Times New Roman" w:hAnsi="Times New Roman" w:cs="Times New Roman"/>
          <w:sz w:val="28"/>
          <w:szCs w:val="28"/>
        </w:rPr>
        <w:t>”</w:t>
      </w:r>
      <w:r w:rsidRPr="00CD35AA">
        <w:rPr>
          <w:rFonts w:ascii="Times New Roman" w:hAnsi="Times New Roman" w:cs="Times New Roman"/>
          <w:sz w:val="28"/>
          <w:szCs w:val="28"/>
        </w:rPr>
        <w:t>b</w:t>
      </w:r>
      <w:r>
        <w:rPr>
          <w:rFonts w:ascii="Times New Roman" w:hAnsi="Times New Roman" w:cs="Times New Roman"/>
          <w:sz w:val="28"/>
          <w:szCs w:val="28"/>
        </w:rPr>
        <w:t>”</w:t>
      </w:r>
      <w:r w:rsidRPr="00CD35AA">
        <w:rPr>
          <w:rFonts w:ascii="Times New Roman" w:hAnsi="Times New Roman" w:cs="Times New Roman"/>
          <w:sz w:val="28"/>
          <w:szCs w:val="28"/>
        </w:rPr>
        <w:t xml:space="preserve">, </w:t>
      </w:r>
      <w:r>
        <w:rPr>
          <w:rFonts w:ascii="Times New Roman" w:hAnsi="Times New Roman" w:cs="Times New Roman"/>
          <w:sz w:val="28"/>
          <w:szCs w:val="28"/>
        </w:rPr>
        <w:t>”</w:t>
      </w:r>
      <w:r w:rsidRPr="00CD35AA">
        <w:rPr>
          <w:rFonts w:ascii="Times New Roman" w:hAnsi="Times New Roman" w:cs="Times New Roman"/>
          <w:sz w:val="28"/>
          <w:szCs w:val="28"/>
        </w:rPr>
        <w:t>c</w:t>
      </w:r>
      <w:r>
        <w:rPr>
          <w:rFonts w:ascii="Times New Roman" w:hAnsi="Times New Roman" w:cs="Times New Roman"/>
          <w:sz w:val="28"/>
          <w:szCs w:val="28"/>
        </w:rPr>
        <w:t>”</w:t>
      </w:r>
      <w:r w:rsidRPr="00CD35AA">
        <w:rPr>
          <w:rFonts w:ascii="Times New Roman" w:hAnsi="Times New Roman" w:cs="Times New Roman"/>
          <w:sz w:val="28"/>
          <w:szCs w:val="28"/>
        </w:rPr>
        <w:t xml:space="preserve">, </w:t>
      </w:r>
      <w:r>
        <w:rPr>
          <w:rFonts w:ascii="Times New Roman" w:hAnsi="Times New Roman" w:cs="Times New Roman"/>
          <w:sz w:val="28"/>
          <w:szCs w:val="28"/>
        </w:rPr>
        <w:t>”</w:t>
      </w:r>
      <w:r w:rsidRPr="00CD35AA">
        <w:rPr>
          <w:rFonts w:ascii="Times New Roman" w:hAnsi="Times New Roman" w:cs="Times New Roman"/>
          <w:sz w:val="28"/>
          <w:szCs w:val="28"/>
        </w:rPr>
        <w:t>d</w:t>
      </w:r>
      <w:r>
        <w:rPr>
          <w:rFonts w:ascii="Times New Roman" w:hAnsi="Times New Roman" w:cs="Times New Roman"/>
          <w:sz w:val="28"/>
          <w:szCs w:val="28"/>
        </w:rPr>
        <w:t>”</w:t>
      </w:r>
      <w:r w:rsidRPr="00CD35AA">
        <w:rPr>
          <w:rFonts w:ascii="Times New Roman" w:hAnsi="Times New Roman" w:cs="Times New Roman"/>
          <w:sz w:val="28"/>
          <w:szCs w:val="28"/>
        </w:rPr>
        <w:t xml:space="preserve"> din O.G. nr.21/2002 privind gospodărirea localităților urbane şi rurale, cu modificările şi completările uterioare;</w:t>
      </w:r>
    </w:p>
    <w:p w14:paraId="5C514BE1" w14:textId="77777777" w:rsidR="00F1716D" w:rsidRPr="00CD35AA" w:rsidRDefault="00F1716D" w:rsidP="00F1716D">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w:t>
      </w:r>
      <w:r>
        <w:rPr>
          <w:rFonts w:ascii="Times New Roman" w:hAnsi="Times New Roman" w:cs="Times New Roman"/>
          <w:sz w:val="28"/>
          <w:szCs w:val="28"/>
        </w:rPr>
        <w:t xml:space="preserve">prevederile </w:t>
      </w:r>
      <w:r w:rsidRPr="00CD35AA">
        <w:rPr>
          <w:rFonts w:ascii="Times New Roman" w:hAnsi="Times New Roman" w:cs="Times New Roman"/>
          <w:sz w:val="28"/>
          <w:szCs w:val="28"/>
        </w:rPr>
        <w:t>Titlului IX - Impozite şi taxe locale,</w:t>
      </w:r>
      <w:r>
        <w:rPr>
          <w:rFonts w:ascii="Times New Roman" w:hAnsi="Times New Roman" w:cs="Times New Roman"/>
          <w:sz w:val="28"/>
          <w:szCs w:val="28"/>
        </w:rPr>
        <w:t xml:space="preserve"> C</w:t>
      </w:r>
      <w:r w:rsidRPr="00CD35AA">
        <w:rPr>
          <w:rFonts w:ascii="Times New Roman" w:hAnsi="Times New Roman" w:cs="Times New Roman"/>
          <w:sz w:val="28"/>
          <w:szCs w:val="28"/>
        </w:rPr>
        <w:t xml:space="preserve">ap. X, art.489, alin.(5)-(8), din Legea nr.227/2015 privind Codul fiscal, cu modificările şi completările ulterioare; </w:t>
      </w:r>
    </w:p>
    <w:p w14:paraId="35D8DD77" w14:textId="77777777" w:rsidR="00F1716D" w:rsidRPr="00CD35AA" w:rsidRDefault="00F1716D" w:rsidP="00F171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prevederile Titlului IX, Cap.X, secțiunea 1, pct.</w:t>
      </w:r>
      <w:r w:rsidRPr="00CD35AA">
        <w:rPr>
          <w:rFonts w:ascii="Times New Roman" w:hAnsi="Times New Roman" w:cs="Times New Roman"/>
          <w:sz w:val="28"/>
          <w:szCs w:val="28"/>
        </w:rPr>
        <w:t>1</w:t>
      </w:r>
      <w:r>
        <w:rPr>
          <w:rFonts w:ascii="Times New Roman" w:hAnsi="Times New Roman" w:cs="Times New Roman"/>
          <w:sz w:val="28"/>
          <w:szCs w:val="28"/>
        </w:rPr>
        <w:t>68 din H.G. nr.</w:t>
      </w:r>
      <w:r w:rsidRPr="00CD35AA">
        <w:rPr>
          <w:rFonts w:ascii="Times New Roman" w:hAnsi="Times New Roman" w:cs="Times New Roman"/>
          <w:sz w:val="28"/>
          <w:szCs w:val="28"/>
        </w:rPr>
        <w:t>1/2016 pentru aprobarea Normelor metod</w:t>
      </w:r>
      <w:r>
        <w:rPr>
          <w:rFonts w:ascii="Times New Roman" w:hAnsi="Times New Roman" w:cs="Times New Roman"/>
          <w:sz w:val="28"/>
          <w:szCs w:val="28"/>
        </w:rPr>
        <w:t>ologice de aplicare a Legii nr.</w:t>
      </w:r>
      <w:r w:rsidRPr="00CD35AA">
        <w:rPr>
          <w:rFonts w:ascii="Times New Roman" w:hAnsi="Times New Roman" w:cs="Times New Roman"/>
          <w:sz w:val="28"/>
          <w:szCs w:val="28"/>
        </w:rPr>
        <w:t>227/2015 privind Codul fiscal, cu modificările și completările ulterioare;</w:t>
      </w:r>
    </w:p>
    <w:p w14:paraId="5BB4F931" w14:textId="77777777" w:rsidR="00F1716D" w:rsidRPr="00CD35AA" w:rsidRDefault="00F1716D" w:rsidP="00F1716D">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t xml:space="preserve">- </w:t>
      </w:r>
      <w:r>
        <w:rPr>
          <w:rFonts w:ascii="Times New Roman" w:hAnsi="Times New Roman" w:cs="Times New Roman"/>
          <w:sz w:val="28"/>
          <w:szCs w:val="28"/>
        </w:rPr>
        <w:t xml:space="preserve">prevederile </w:t>
      </w:r>
      <w:r w:rsidRPr="00CD35AA">
        <w:rPr>
          <w:rFonts w:ascii="Times New Roman" w:hAnsi="Times New Roman" w:cs="Times New Roman"/>
          <w:sz w:val="28"/>
          <w:szCs w:val="28"/>
        </w:rPr>
        <w:t>art.27</w:t>
      </w:r>
      <w:r>
        <w:rPr>
          <w:rFonts w:ascii="Times New Roman" w:hAnsi="Times New Roman" w:cs="Times New Roman"/>
          <w:sz w:val="28"/>
          <w:szCs w:val="28"/>
        </w:rPr>
        <w:t xml:space="preserve"> </w:t>
      </w:r>
      <w:r w:rsidRPr="00CD35AA">
        <w:rPr>
          <w:rFonts w:ascii="Times New Roman" w:hAnsi="Times New Roman" w:cs="Times New Roman"/>
          <w:sz w:val="28"/>
          <w:szCs w:val="28"/>
        </w:rPr>
        <w:t>din Legea nr.273/2006 privind finanțele publice locale, cu modificările şi completările ulterioare;</w:t>
      </w:r>
    </w:p>
    <w:p w14:paraId="48C8BA45" w14:textId="77777777" w:rsidR="00F1716D" w:rsidRPr="00CD35AA" w:rsidRDefault="00F1716D" w:rsidP="00F1716D">
      <w:pPr>
        <w:autoSpaceDE w:val="0"/>
        <w:autoSpaceDN w:val="0"/>
        <w:adjustRightInd w:val="0"/>
        <w:spacing w:after="0" w:line="240" w:lineRule="auto"/>
        <w:jc w:val="both"/>
        <w:rPr>
          <w:rFonts w:ascii="Times New Roman" w:hAnsi="Times New Roman" w:cs="Times New Roman"/>
          <w:sz w:val="28"/>
          <w:szCs w:val="28"/>
        </w:rPr>
      </w:pPr>
      <w:r w:rsidRPr="00CD35AA">
        <w:rPr>
          <w:rFonts w:ascii="Times New Roman" w:hAnsi="Times New Roman" w:cs="Times New Roman"/>
          <w:sz w:val="28"/>
          <w:szCs w:val="28"/>
        </w:rPr>
        <w:tab/>
      </w:r>
      <w:r w:rsidRPr="00CD35AA">
        <w:rPr>
          <w:rFonts w:ascii="Times New Roman" w:hAnsi="Times New Roman"/>
          <w:sz w:val="28"/>
          <w:szCs w:val="28"/>
        </w:rPr>
        <w:t xml:space="preserve">- </w:t>
      </w:r>
      <w:r>
        <w:rPr>
          <w:rFonts w:ascii="Times New Roman" w:hAnsi="Times New Roman" w:cs="Times New Roman"/>
          <w:sz w:val="28"/>
          <w:szCs w:val="28"/>
        </w:rPr>
        <w:t xml:space="preserve">prevederile </w:t>
      </w:r>
      <w:r w:rsidRPr="00CD35AA">
        <w:rPr>
          <w:rFonts w:ascii="Times New Roman" w:hAnsi="Times New Roman"/>
          <w:sz w:val="28"/>
          <w:szCs w:val="28"/>
        </w:rPr>
        <w:t>art.129, alin.(2), lit.</w:t>
      </w:r>
      <w:r>
        <w:rPr>
          <w:rFonts w:ascii="Times New Roman" w:hAnsi="Times New Roman"/>
          <w:sz w:val="28"/>
          <w:szCs w:val="28"/>
        </w:rPr>
        <w:t>”</w:t>
      </w:r>
      <w:r w:rsidRPr="00CD35AA">
        <w:rPr>
          <w:rFonts w:ascii="Times New Roman" w:hAnsi="Times New Roman"/>
          <w:sz w:val="28"/>
          <w:szCs w:val="28"/>
        </w:rPr>
        <w:t>b</w:t>
      </w:r>
      <w:r>
        <w:rPr>
          <w:rFonts w:ascii="Times New Roman" w:hAnsi="Times New Roman"/>
          <w:sz w:val="28"/>
          <w:szCs w:val="28"/>
        </w:rPr>
        <w:t>”</w:t>
      </w:r>
      <w:r w:rsidRPr="00CD35AA">
        <w:rPr>
          <w:rFonts w:ascii="Times New Roman" w:hAnsi="Times New Roman"/>
          <w:sz w:val="28"/>
          <w:szCs w:val="28"/>
        </w:rPr>
        <w:t xml:space="preserve"> și alin.(4), lit.</w:t>
      </w:r>
      <w:r>
        <w:rPr>
          <w:rFonts w:ascii="Times New Roman" w:hAnsi="Times New Roman"/>
          <w:sz w:val="28"/>
          <w:szCs w:val="28"/>
        </w:rPr>
        <w:t>”</w:t>
      </w:r>
      <w:r w:rsidRPr="00CD35AA">
        <w:rPr>
          <w:rFonts w:ascii="Times New Roman" w:hAnsi="Times New Roman"/>
          <w:sz w:val="28"/>
          <w:szCs w:val="28"/>
        </w:rPr>
        <w:t>c</w:t>
      </w:r>
      <w:r>
        <w:rPr>
          <w:rFonts w:ascii="Times New Roman" w:hAnsi="Times New Roman"/>
          <w:sz w:val="28"/>
          <w:szCs w:val="28"/>
        </w:rPr>
        <w:t>” și</w:t>
      </w:r>
      <w:r w:rsidRPr="00CD35AA">
        <w:rPr>
          <w:rFonts w:ascii="Times New Roman" w:hAnsi="Times New Roman"/>
          <w:sz w:val="28"/>
          <w:szCs w:val="28"/>
        </w:rPr>
        <w:t xml:space="preserve"> art.196, alin.(1), lit.</w:t>
      </w:r>
      <w:r>
        <w:rPr>
          <w:rFonts w:ascii="Times New Roman" w:hAnsi="Times New Roman"/>
          <w:sz w:val="28"/>
          <w:szCs w:val="28"/>
        </w:rPr>
        <w:t>”</w:t>
      </w:r>
      <w:r w:rsidRPr="00CD35AA">
        <w:rPr>
          <w:rFonts w:ascii="Times New Roman" w:hAnsi="Times New Roman"/>
          <w:sz w:val="28"/>
          <w:szCs w:val="28"/>
        </w:rPr>
        <w:t>a</w:t>
      </w:r>
      <w:r>
        <w:rPr>
          <w:rFonts w:ascii="Times New Roman" w:hAnsi="Times New Roman"/>
          <w:sz w:val="28"/>
          <w:szCs w:val="28"/>
        </w:rPr>
        <w:t>”</w:t>
      </w:r>
      <w:r w:rsidRPr="00CD35AA">
        <w:rPr>
          <w:rFonts w:ascii="Times New Roman" w:hAnsi="Times New Roman"/>
          <w:sz w:val="28"/>
          <w:szCs w:val="28"/>
        </w:rPr>
        <w:t>, coroborat cu art.139, alin.(3), lit.</w:t>
      </w:r>
      <w:r>
        <w:rPr>
          <w:rFonts w:ascii="Times New Roman" w:hAnsi="Times New Roman"/>
          <w:sz w:val="28"/>
          <w:szCs w:val="28"/>
        </w:rPr>
        <w:t>”</w:t>
      </w:r>
      <w:r w:rsidRPr="00CD35AA">
        <w:rPr>
          <w:rFonts w:ascii="Times New Roman" w:hAnsi="Times New Roman"/>
          <w:sz w:val="28"/>
          <w:szCs w:val="28"/>
        </w:rPr>
        <w:t>c</w:t>
      </w:r>
      <w:r>
        <w:rPr>
          <w:rFonts w:ascii="Times New Roman" w:hAnsi="Times New Roman"/>
          <w:sz w:val="28"/>
          <w:szCs w:val="28"/>
        </w:rPr>
        <w:t>”</w:t>
      </w:r>
      <w:r w:rsidRPr="00CD35AA">
        <w:rPr>
          <w:rFonts w:ascii="Times New Roman" w:hAnsi="Times New Roman"/>
          <w:sz w:val="28"/>
          <w:szCs w:val="28"/>
        </w:rPr>
        <w:t>, din O.U.G. nr.57/2019 privind Codul administrativ, cu modifică</w:t>
      </w:r>
      <w:r>
        <w:rPr>
          <w:rFonts w:ascii="Times New Roman" w:hAnsi="Times New Roman"/>
          <w:sz w:val="28"/>
          <w:szCs w:val="28"/>
        </w:rPr>
        <w:t>rile și completările ulterioare.</w:t>
      </w:r>
    </w:p>
    <w:p w14:paraId="579ED15E" w14:textId="77777777" w:rsidR="008410AC" w:rsidRPr="00CD35AA" w:rsidRDefault="008410AC" w:rsidP="00786ECD">
      <w:pPr>
        <w:ind w:firstLine="720"/>
        <w:jc w:val="both"/>
        <w:rPr>
          <w:rFonts w:ascii="Times New Roman" w:hAnsi="Times New Roman" w:cs="Times New Roman"/>
          <w:sz w:val="28"/>
          <w:szCs w:val="28"/>
          <w:lang w:val="ro-RO"/>
        </w:rPr>
      </w:pPr>
    </w:p>
    <w:p w14:paraId="02D2D6FF" w14:textId="77777777" w:rsidR="00CC1DB6" w:rsidRPr="00CD35AA" w:rsidRDefault="00CC1DB6" w:rsidP="00CC1DB6">
      <w:pPr>
        <w:spacing w:after="0" w:line="240" w:lineRule="auto"/>
        <w:jc w:val="center"/>
        <w:rPr>
          <w:rFonts w:ascii="Times New Roman" w:hAnsi="Times New Roman"/>
          <w:sz w:val="28"/>
          <w:szCs w:val="28"/>
          <w:lang w:val="ro-RO"/>
        </w:rPr>
      </w:pPr>
      <w:r w:rsidRPr="00CD35AA">
        <w:rPr>
          <w:rFonts w:ascii="Times New Roman" w:hAnsi="Times New Roman"/>
          <w:sz w:val="28"/>
          <w:szCs w:val="28"/>
          <w:lang w:val="ro-RO"/>
        </w:rPr>
        <w:t>PRIMAR,</w:t>
      </w:r>
    </w:p>
    <w:p w14:paraId="6D8EB1ED" w14:textId="77777777" w:rsidR="004D72F5" w:rsidRPr="00CD35AA" w:rsidRDefault="00CC1DB6" w:rsidP="00EA1D0A">
      <w:pPr>
        <w:spacing w:after="0" w:line="240" w:lineRule="auto"/>
        <w:jc w:val="center"/>
        <w:rPr>
          <w:rFonts w:ascii="Times New Roman" w:hAnsi="Times New Roman" w:cs="Times New Roman"/>
          <w:sz w:val="28"/>
          <w:szCs w:val="28"/>
        </w:rPr>
      </w:pPr>
      <w:r w:rsidRPr="00CD35AA">
        <w:rPr>
          <w:rFonts w:ascii="Times New Roman" w:hAnsi="Times New Roman"/>
          <w:b/>
          <w:sz w:val="28"/>
          <w:szCs w:val="28"/>
          <w:lang w:val="ro-RO"/>
        </w:rPr>
        <w:t>Moldoveanu Ioan-Alin</w:t>
      </w:r>
    </w:p>
    <w:p w14:paraId="164CC145"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199F3B53"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0CB3AF08"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644E6B25"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2F714ED9"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28EA9D98"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4BACA3FD"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391BFD99"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01DCA483"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089FE579"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7933090E"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35EF5477"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398823A3"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36CBE5DA"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473DBA88"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2629C12F"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2AE4F062"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2BE69DF2"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4946052F"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1E41C5BA"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5C4B2864"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4A596A88"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6358B3F4"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5CFC7B98"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p w14:paraId="5D1E5BE5" w14:textId="77777777" w:rsidR="004D72F5" w:rsidRPr="00CD35AA" w:rsidRDefault="004D72F5" w:rsidP="00B47ED3">
      <w:pPr>
        <w:spacing w:after="0" w:line="240" w:lineRule="auto"/>
        <w:ind w:firstLine="720"/>
        <w:jc w:val="center"/>
        <w:rPr>
          <w:rFonts w:ascii="Times New Roman" w:hAnsi="Times New Roman" w:cs="Times New Roman"/>
          <w:sz w:val="28"/>
          <w:szCs w:val="28"/>
        </w:rPr>
      </w:pPr>
    </w:p>
    <w:sectPr w:rsidR="004D72F5" w:rsidRPr="00CD35AA" w:rsidSect="002E2EA7">
      <w:pgSz w:w="11907" w:h="16839" w:code="9"/>
      <w:pgMar w:top="900" w:right="747" w:bottom="6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56DF" w14:textId="77777777" w:rsidR="00B3688E" w:rsidRDefault="00B3688E" w:rsidP="00C30B52">
      <w:pPr>
        <w:spacing w:after="0" w:line="240" w:lineRule="auto"/>
      </w:pPr>
      <w:r>
        <w:separator/>
      </w:r>
    </w:p>
  </w:endnote>
  <w:endnote w:type="continuationSeparator" w:id="0">
    <w:p w14:paraId="2024A159" w14:textId="77777777" w:rsidR="00B3688E" w:rsidRDefault="00B3688E" w:rsidP="00C3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5F91" w14:textId="77777777" w:rsidR="00B3688E" w:rsidRDefault="00B3688E" w:rsidP="00C30B52">
      <w:pPr>
        <w:spacing w:after="0" w:line="240" w:lineRule="auto"/>
      </w:pPr>
      <w:r>
        <w:separator/>
      </w:r>
    </w:p>
  </w:footnote>
  <w:footnote w:type="continuationSeparator" w:id="0">
    <w:p w14:paraId="553E86C9" w14:textId="77777777" w:rsidR="00B3688E" w:rsidRDefault="00B3688E" w:rsidP="00C30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D8B"/>
    <w:multiLevelType w:val="hybridMultilevel"/>
    <w:tmpl w:val="884E8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066C0"/>
    <w:multiLevelType w:val="hybridMultilevel"/>
    <w:tmpl w:val="86341B16"/>
    <w:lvl w:ilvl="0" w:tplc="4DF4E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F45D6"/>
    <w:multiLevelType w:val="hybridMultilevel"/>
    <w:tmpl w:val="65644040"/>
    <w:lvl w:ilvl="0" w:tplc="E1867C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66F9D"/>
    <w:multiLevelType w:val="hybridMultilevel"/>
    <w:tmpl w:val="19CAE0A8"/>
    <w:lvl w:ilvl="0" w:tplc="715A2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A2E99"/>
    <w:multiLevelType w:val="hybridMultilevel"/>
    <w:tmpl w:val="854E8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029D7"/>
    <w:multiLevelType w:val="hybridMultilevel"/>
    <w:tmpl w:val="A9908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6B4713D"/>
    <w:multiLevelType w:val="hybridMultilevel"/>
    <w:tmpl w:val="104EE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31921"/>
    <w:multiLevelType w:val="hybridMultilevel"/>
    <w:tmpl w:val="AE84ADE6"/>
    <w:lvl w:ilvl="0" w:tplc="B2D66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00886"/>
    <w:multiLevelType w:val="multilevel"/>
    <w:tmpl w:val="A24EF99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BD4260E"/>
    <w:multiLevelType w:val="hybridMultilevel"/>
    <w:tmpl w:val="7DFCA9B6"/>
    <w:lvl w:ilvl="0" w:tplc="AED0E2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4E5F16"/>
    <w:multiLevelType w:val="hybridMultilevel"/>
    <w:tmpl w:val="253A8DA6"/>
    <w:lvl w:ilvl="0" w:tplc="4010E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495E87"/>
    <w:multiLevelType w:val="hybridMultilevel"/>
    <w:tmpl w:val="98E866C4"/>
    <w:lvl w:ilvl="0" w:tplc="7D406F62">
      <w:numFmt w:val="bullet"/>
      <w:lvlText w:val="-"/>
      <w:lvlJc w:val="left"/>
      <w:pPr>
        <w:ind w:left="1800" w:hanging="360"/>
      </w:pPr>
      <w:rPr>
        <w:rFonts w:ascii="Times New Roman" w:eastAsiaTheme="minorHAnsi" w:hAnsi="Times New Roman" w:cs="Times New Roman" w:hint="default"/>
        <w:sz w:val="29"/>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02A597A"/>
    <w:multiLevelType w:val="hybridMultilevel"/>
    <w:tmpl w:val="BEAE93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A5314"/>
    <w:multiLevelType w:val="hybridMultilevel"/>
    <w:tmpl w:val="E61A206A"/>
    <w:lvl w:ilvl="0" w:tplc="BF8E30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223008"/>
    <w:multiLevelType w:val="hybridMultilevel"/>
    <w:tmpl w:val="53C2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E3F80"/>
    <w:multiLevelType w:val="hybridMultilevel"/>
    <w:tmpl w:val="B2EC956E"/>
    <w:lvl w:ilvl="0" w:tplc="559A5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B39B7"/>
    <w:multiLevelType w:val="hybridMultilevel"/>
    <w:tmpl w:val="2570913A"/>
    <w:lvl w:ilvl="0" w:tplc="1EC23A84">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9097D95"/>
    <w:multiLevelType w:val="hybridMultilevel"/>
    <w:tmpl w:val="65A26B50"/>
    <w:lvl w:ilvl="0" w:tplc="CB646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DF2C9E"/>
    <w:multiLevelType w:val="hybridMultilevel"/>
    <w:tmpl w:val="7E202FEE"/>
    <w:lvl w:ilvl="0" w:tplc="44861E4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3972CB"/>
    <w:multiLevelType w:val="hybridMultilevel"/>
    <w:tmpl w:val="62420FCC"/>
    <w:lvl w:ilvl="0" w:tplc="36907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C0752"/>
    <w:multiLevelType w:val="hybridMultilevel"/>
    <w:tmpl w:val="7AFA4D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8"/>
  </w:num>
  <w:num w:numId="4">
    <w:abstractNumId w:val="19"/>
  </w:num>
  <w:num w:numId="5">
    <w:abstractNumId w:val="15"/>
  </w:num>
  <w:num w:numId="6">
    <w:abstractNumId w:val="7"/>
  </w:num>
  <w:num w:numId="7">
    <w:abstractNumId w:val="1"/>
  </w:num>
  <w:num w:numId="8">
    <w:abstractNumId w:val="10"/>
  </w:num>
  <w:num w:numId="9">
    <w:abstractNumId w:val="5"/>
  </w:num>
  <w:num w:numId="10">
    <w:abstractNumId w:val="12"/>
  </w:num>
  <w:num w:numId="11">
    <w:abstractNumId w:val="20"/>
  </w:num>
  <w:num w:numId="12">
    <w:abstractNumId w:val="14"/>
  </w:num>
  <w:num w:numId="13">
    <w:abstractNumId w:val="4"/>
  </w:num>
  <w:num w:numId="14">
    <w:abstractNumId w:val="8"/>
  </w:num>
  <w:num w:numId="15">
    <w:abstractNumId w:val="13"/>
  </w:num>
  <w:num w:numId="16">
    <w:abstractNumId w:val="0"/>
  </w:num>
  <w:num w:numId="17">
    <w:abstractNumId w:val="2"/>
  </w:num>
  <w:num w:numId="18">
    <w:abstractNumId w:val="3"/>
  </w:num>
  <w:num w:numId="19">
    <w:abstractNumId w:val="17"/>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8F"/>
    <w:rsid w:val="00020213"/>
    <w:rsid w:val="00021A69"/>
    <w:rsid w:val="00042F58"/>
    <w:rsid w:val="00053917"/>
    <w:rsid w:val="00055B10"/>
    <w:rsid w:val="00066E42"/>
    <w:rsid w:val="00074470"/>
    <w:rsid w:val="00075A4C"/>
    <w:rsid w:val="00086828"/>
    <w:rsid w:val="000976D3"/>
    <w:rsid w:val="000978D4"/>
    <w:rsid w:val="000A15E2"/>
    <w:rsid w:val="000A72CF"/>
    <w:rsid w:val="000D500F"/>
    <w:rsid w:val="000E0790"/>
    <w:rsid w:val="000E6C2D"/>
    <w:rsid w:val="000F4914"/>
    <w:rsid w:val="0011753A"/>
    <w:rsid w:val="00121A66"/>
    <w:rsid w:val="00123791"/>
    <w:rsid w:val="001458C7"/>
    <w:rsid w:val="00146216"/>
    <w:rsid w:val="001573D6"/>
    <w:rsid w:val="00164642"/>
    <w:rsid w:val="001705D7"/>
    <w:rsid w:val="001711CD"/>
    <w:rsid w:val="00190ED4"/>
    <w:rsid w:val="001976FF"/>
    <w:rsid w:val="001B6258"/>
    <w:rsid w:val="001B7D02"/>
    <w:rsid w:val="001C1031"/>
    <w:rsid w:val="001D1719"/>
    <w:rsid w:val="001E3CB0"/>
    <w:rsid w:val="001E7FA4"/>
    <w:rsid w:val="001F39C1"/>
    <w:rsid w:val="001F77D2"/>
    <w:rsid w:val="002209AE"/>
    <w:rsid w:val="00224513"/>
    <w:rsid w:val="002324EB"/>
    <w:rsid w:val="002448FB"/>
    <w:rsid w:val="00253841"/>
    <w:rsid w:val="00264C70"/>
    <w:rsid w:val="00291957"/>
    <w:rsid w:val="002968EF"/>
    <w:rsid w:val="002B5C75"/>
    <w:rsid w:val="002E2EA7"/>
    <w:rsid w:val="002E68D4"/>
    <w:rsid w:val="002E7C0C"/>
    <w:rsid w:val="003003C8"/>
    <w:rsid w:val="00323EA7"/>
    <w:rsid w:val="00325E04"/>
    <w:rsid w:val="003324A9"/>
    <w:rsid w:val="00332C7D"/>
    <w:rsid w:val="00334449"/>
    <w:rsid w:val="00334B13"/>
    <w:rsid w:val="003427DE"/>
    <w:rsid w:val="00353F2B"/>
    <w:rsid w:val="00354898"/>
    <w:rsid w:val="003678AD"/>
    <w:rsid w:val="00377F8F"/>
    <w:rsid w:val="00381E81"/>
    <w:rsid w:val="003A55E3"/>
    <w:rsid w:val="003A6F64"/>
    <w:rsid w:val="003B6816"/>
    <w:rsid w:val="003C3DB8"/>
    <w:rsid w:val="003C4933"/>
    <w:rsid w:val="003C5A12"/>
    <w:rsid w:val="003D4D59"/>
    <w:rsid w:val="003E2BF6"/>
    <w:rsid w:val="003E30AB"/>
    <w:rsid w:val="003E6F3B"/>
    <w:rsid w:val="00401F9E"/>
    <w:rsid w:val="00404510"/>
    <w:rsid w:val="00412303"/>
    <w:rsid w:val="004161C7"/>
    <w:rsid w:val="00436B10"/>
    <w:rsid w:val="00467DCB"/>
    <w:rsid w:val="00482216"/>
    <w:rsid w:val="00482CAE"/>
    <w:rsid w:val="004A67CB"/>
    <w:rsid w:val="004B109A"/>
    <w:rsid w:val="004B7981"/>
    <w:rsid w:val="004C1943"/>
    <w:rsid w:val="004D72F5"/>
    <w:rsid w:val="004E0FEF"/>
    <w:rsid w:val="004E55AA"/>
    <w:rsid w:val="004E69BB"/>
    <w:rsid w:val="004F5C62"/>
    <w:rsid w:val="00511FFB"/>
    <w:rsid w:val="00512D1E"/>
    <w:rsid w:val="005229EB"/>
    <w:rsid w:val="0052361C"/>
    <w:rsid w:val="0052483E"/>
    <w:rsid w:val="00530695"/>
    <w:rsid w:val="00564A62"/>
    <w:rsid w:val="00573C9D"/>
    <w:rsid w:val="00573E44"/>
    <w:rsid w:val="0058016F"/>
    <w:rsid w:val="00582D35"/>
    <w:rsid w:val="00583423"/>
    <w:rsid w:val="00587ECC"/>
    <w:rsid w:val="005A7719"/>
    <w:rsid w:val="005B6B7D"/>
    <w:rsid w:val="005B7FE8"/>
    <w:rsid w:val="005D60F0"/>
    <w:rsid w:val="006048CE"/>
    <w:rsid w:val="00606DCD"/>
    <w:rsid w:val="00613549"/>
    <w:rsid w:val="0061493F"/>
    <w:rsid w:val="0065086A"/>
    <w:rsid w:val="006579BC"/>
    <w:rsid w:val="00673269"/>
    <w:rsid w:val="006739E6"/>
    <w:rsid w:val="00673FAC"/>
    <w:rsid w:val="006805DB"/>
    <w:rsid w:val="00680F8B"/>
    <w:rsid w:val="00682D9B"/>
    <w:rsid w:val="00695965"/>
    <w:rsid w:val="00695DF7"/>
    <w:rsid w:val="006972AA"/>
    <w:rsid w:val="006A1DEF"/>
    <w:rsid w:val="006B329E"/>
    <w:rsid w:val="006F0327"/>
    <w:rsid w:val="006F1550"/>
    <w:rsid w:val="006F6E72"/>
    <w:rsid w:val="007028F3"/>
    <w:rsid w:val="00713295"/>
    <w:rsid w:val="00715F8E"/>
    <w:rsid w:val="00720F95"/>
    <w:rsid w:val="00722337"/>
    <w:rsid w:val="00725573"/>
    <w:rsid w:val="0074056B"/>
    <w:rsid w:val="00742881"/>
    <w:rsid w:val="0075160C"/>
    <w:rsid w:val="00754852"/>
    <w:rsid w:val="007572D6"/>
    <w:rsid w:val="007578B2"/>
    <w:rsid w:val="007614C7"/>
    <w:rsid w:val="00770FCF"/>
    <w:rsid w:val="0077237D"/>
    <w:rsid w:val="007845B2"/>
    <w:rsid w:val="00786ECD"/>
    <w:rsid w:val="007A2F4A"/>
    <w:rsid w:val="007A6E3A"/>
    <w:rsid w:val="007C3790"/>
    <w:rsid w:val="007C5BD0"/>
    <w:rsid w:val="007E3868"/>
    <w:rsid w:val="00830D9D"/>
    <w:rsid w:val="008410AC"/>
    <w:rsid w:val="00841CFF"/>
    <w:rsid w:val="00852C2B"/>
    <w:rsid w:val="00862A73"/>
    <w:rsid w:val="00865D83"/>
    <w:rsid w:val="00876C23"/>
    <w:rsid w:val="008803D7"/>
    <w:rsid w:val="00882FF8"/>
    <w:rsid w:val="00886D22"/>
    <w:rsid w:val="00890D46"/>
    <w:rsid w:val="00891BEC"/>
    <w:rsid w:val="008956B0"/>
    <w:rsid w:val="008A55BD"/>
    <w:rsid w:val="008A645F"/>
    <w:rsid w:val="008B1868"/>
    <w:rsid w:val="008C7615"/>
    <w:rsid w:val="008D2654"/>
    <w:rsid w:val="008E7B66"/>
    <w:rsid w:val="008F34B8"/>
    <w:rsid w:val="008F6D74"/>
    <w:rsid w:val="009301C9"/>
    <w:rsid w:val="00932823"/>
    <w:rsid w:val="00945060"/>
    <w:rsid w:val="0096084A"/>
    <w:rsid w:val="00993796"/>
    <w:rsid w:val="00995BD2"/>
    <w:rsid w:val="009A17DB"/>
    <w:rsid w:val="009A5808"/>
    <w:rsid w:val="009A6069"/>
    <w:rsid w:val="009B05BF"/>
    <w:rsid w:val="009B0D0C"/>
    <w:rsid w:val="009B10B9"/>
    <w:rsid w:val="009C1A40"/>
    <w:rsid w:val="009F260D"/>
    <w:rsid w:val="00A00EB9"/>
    <w:rsid w:val="00A019FB"/>
    <w:rsid w:val="00A225E4"/>
    <w:rsid w:val="00A35514"/>
    <w:rsid w:val="00A35A45"/>
    <w:rsid w:val="00A47C01"/>
    <w:rsid w:val="00A60904"/>
    <w:rsid w:val="00A645E9"/>
    <w:rsid w:val="00A67B38"/>
    <w:rsid w:val="00A831A1"/>
    <w:rsid w:val="00A96543"/>
    <w:rsid w:val="00AB1A62"/>
    <w:rsid w:val="00AC2BDD"/>
    <w:rsid w:val="00AE383F"/>
    <w:rsid w:val="00AE708F"/>
    <w:rsid w:val="00AF08E0"/>
    <w:rsid w:val="00AF1299"/>
    <w:rsid w:val="00B16C9F"/>
    <w:rsid w:val="00B3688E"/>
    <w:rsid w:val="00B47ED3"/>
    <w:rsid w:val="00B5308D"/>
    <w:rsid w:val="00B95D55"/>
    <w:rsid w:val="00BA5655"/>
    <w:rsid w:val="00BB4B9E"/>
    <w:rsid w:val="00BD6CEB"/>
    <w:rsid w:val="00C07E04"/>
    <w:rsid w:val="00C1389A"/>
    <w:rsid w:val="00C219DA"/>
    <w:rsid w:val="00C30B52"/>
    <w:rsid w:val="00C34206"/>
    <w:rsid w:val="00C37159"/>
    <w:rsid w:val="00C42F1A"/>
    <w:rsid w:val="00C44E26"/>
    <w:rsid w:val="00C63076"/>
    <w:rsid w:val="00C649AE"/>
    <w:rsid w:val="00C823CF"/>
    <w:rsid w:val="00C916CB"/>
    <w:rsid w:val="00C96BCF"/>
    <w:rsid w:val="00CC1DB6"/>
    <w:rsid w:val="00CC6E53"/>
    <w:rsid w:val="00CD0069"/>
    <w:rsid w:val="00CD0A82"/>
    <w:rsid w:val="00CD0E01"/>
    <w:rsid w:val="00CD35AA"/>
    <w:rsid w:val="00CD7246"/>
    <w:rsid w:val="00CF7C2A"/>
    <w:rsid w:val="00D11415"/>
    <w:rsid w:val="00D1419A"/>
    <w:rsid w:val="00D15015"/>
    <w:rsid w:val="00D262EE"/>
    <w:rsid w:val="00D33D94"/>
    <w:rsid w:val="00D42DEE"/>
    <w:rsid w:val="00D447A0"/>
    <w:rsid w:val="00D51E51"/>
    <w:rsid w:val="00D551B3"/>
    <w:rsid w:val="00D551C6"/>
    <w:rsid w:val="00D74895"/>
    <w:rsid w:val="00D80253"/>
    <w:rsid w:val="00D84FC3"/>
    <w:rsid w:val="00DB3F53"/>
    <w:rsid w:val="00DB7051"/>
    <w:rsid w:val="00DB7099"/>
    <w:rsid w:val="00DC0A20"/>
    <w:rsid w:val="00DC127C"/>
    <w:rsid w:val="00DE0214"/>
    <w:rsid w:val="00DE05E3"/>
    <w:rsid w:val="00DF5D0F"/>
    <w:rsid w:val="00E0633E"/>
    <w:rsid w:val="00E20D05"/>
    <w:rsid w:val="00E257C6"/>
    <w:rsid w:val="00E26478"/>
    <w:rsid w:val="00E31676"/>
    <w:rsid w:val="00E37881"/>
    <w:rsid w:val="00E476BF"/>
    <w:rsid w:val="00E62D16"/>
    <w:rsid w:val="00E62DD8"/>
    <w:rsid w:val="00E7183F"/>
    <w:rsid w:val="00E9048D"/>
    <w:rsid w:val="00EA1D0A"/>
    <w:rsid w:val="00EA59B6"/>
    <w:rsid w:val="00EB216C"/>
    <w:rsid w:val="00EB21F7"/>
    <w:rsid w:val="00EB2ACA"/>
    <w:rsid w:val="00EC7E91"/>
    <w:rsid w:val="00F00896"/>
    <w:rsid w:val="00F1716D"/>
    <w:rsid w:val="00F17BC2"/>
    <w:rsid w:val="00F21BD2"/>
    <w:rsid w:val="00F25C9D"/>
    <w:rsid w:val="00F26174"/>
    <w:rsid w:val="00F276FC"/>
    <w:rsid w:val="00F44C14"/>
    <w:rsid w:val="00F53BA1"/>
    <w:rsid w:val="00F62A91"/>
    <w:rsid w:val="00F63726"/>
    <w:rsid w:val="00F64FAC"/>
    <w:rsid w:val="00F651D6"/>
    <w:rsid w:val="00F7151D"/>
    <w:rsid w:val="00F7547A"/>
    <w:rsid w:val="00FA4124"/>
    <w:rsid w:val="00FA6168"/>
    <w:rsid w:val="00FA7346"/>
    <w:rsid w:val="00FB27AB"/>
    <w:rsid w:val="00FB7817"/>
    <w:rsid w:val="00FC205D"/>
    <w:rsid w:val="00FC2EEE"/>
    <w:rsid w:val="00FD43FF"/>
    <w:rsid w:val="00FE24D1"/>
    <w:rsid w:val="00FE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FAD1"/>
  <w15:docId w15:val="{92E14A59-D3D5-41FB-8B14-20D82A9F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3C4933"/>
    <w:pPr>
      <w:keepNext/>
      <w:spacing w:after="0" w:line="240" w:lineRule="auto"/>
      <w:jc w:val="right"/>
      <w:outlineLvl w:val="3"/>
    </w:pPr>
    <w:rPr>
      <w:rFonts w:ascii="Times New Roman" w:eastAsia="Times New Roman" w:hAnsi="Times New Roman" w:cs="Times New Roman"/>
      <w:sz w:val="26"/>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0B52"/>
    <w:pPr>
      <w:tabs>
        <w:tab w:val="center" w:pos="4680"/>
        <w:tab w:val="right" w:pos="9360"/>
      </w:tabs>
      <w:spacing w:after="0" w:line="240" w:lineRule="auto"/>
    </w:pPr>
  </w:style>
  <w:style w:type="character" w:customStyle="1" w:styleId="HeaderChar">
    <w:name w:val="Header Char"/>
    <w:basedOn w:val="DefaultParagraphFont"/>
    <w:link w:val="Header"/>
    <w:rsid w:val="00C30B52"/>
  </w:style>
  <w:style w:type="paragraph" w:styleId="Footer">
    <w:name w:val="footer"/>
    <w:basedOn w:val="Normal"/>
    <w:link w:val="FooterChar"/>
    <w:uiPriority w:val="99"/>
    <w:unhideWhenUsed/>
    <w:rsid w:val="00C3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B52"/>
  </w:style>
  <w:style w:type="character" w:styleId="Strong">
    <w:name w:val="Strong"/>
    <w:basedOn w:val="DefaultParagraphFont"/>
    <w:uiPriority w:val="22"/>
    <w:qFormat/>
    <w:rsid w:val="00436B10"/>
    <w:rPr>
      <w:b/>
      <w:bCs/>
    </w:rPr>
  </w:style>
  <w:style w:type="table" w:styleId="TableGrid">
    <w:name w:val="Table Grid"/>
    <w:basedOn w:val="TableNormal"/>
    <w:uiPriority w:val="59"/>
    <w:rsid w:val="0033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2C7D"/>
    <w:pPr>
      <w:ind w:left="720"/>
      <w:contextualSpacing/>
    </w:pPr>
  </w:style>
  <w:style w:type="character" w:customStyle="1" w:styleId="Heading4Char">
    <w:name w:val="Heading 4 Char"/>
    <w:basedOn w:val="DefaultParagraphFont"/>
    <w:link w:val="Heading4"/>
    <w:rsid w:val="003C4933"/>
    <w:rPr>
      <w:rFonts w:ascii="Times New Roman" w:eastAsia="Times New Roman" w:hAnsi="Times New Roman" w:cs="Times New Roman"/>
      <w:sz w:val="26"/>
      <w:szCs w:val="20"/>
      <w:lang w:val="ro-RO" w:eastAsia="ro-RO"/>
    </w:rPr>
  </w:style>
  <w:style w:type="paragraph" w:styleId="BalloonText">
    <w:name w:val="Balloon Text"/>
    <w:basedOn w:val="Normal"/>
    <w:link w:val="BalloonTextChar"/>
    <w:uiPriority w:val="99"/>
    <w:semiHidden/>
    <w:unhideWhenUsed/>
    <w:rsid w:val="00A9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543"/>
    <w:rPr>
      <w:rFonts w:ascii="Tahoma" w:hAnsi="Tahoma" w:cs="Tahoma"/>
      <w:sz w:val="16"/>
      <w:szCs w:val="16"/>
    </w:rPr>
  </w:style>
  <w:style w:type="paragraph" w:styleId="NormalWeb">
    <w:name w:val="Normal (Web)"/>
    <w:basedOn w:val="Normal"/>
    <w:uiPriority w:val="99"/>
    <w:rsid w:val="008A645F"/>
    <w:pPr>
      <w:spacing w:before="100" w:beforeAutospacing="1" w:after="119" w:line="240" w:lineRule="auto"/>
    </w:pPr>
    <w:rPr>
      <w:rFonts w:ascii="Times New Roman" w:eastAsia="Times New Roman" w:hAnsi="Times New Roman" w:cs="Times New Roman"/>
      <w:sz w:val="24"/>
      <w:szCs w:val="24"/>
    </w:rPr>
  </w:style>
  <w:style w:type="character" w:styleId="Emphasis">
    <w:name w:val="Emphasis"/>
    <w:uiPriority w:val="20"/>
    <w:qFormat/>
    <w:rsid w:val="008A645F"/>
    <w:rPr>
      <w:rFonts w:ascii="Arial" w:hAnsi="Arial" w:cs="Arial" w:hint="default"/>
      <w:i/>
      <w:iCs/>
      <w:sz w:val="20"/>
      <w:szCs w:val="20"/>
    </w:rPr>
  </w:style>
  <w:style w:type="paragraph" w:styleId="NoSpacing">
    <w:name w:val="No Spacing"/>
    <w:uiPriority w:val="1"/>
    <w:qFormat/>
    <w:rsid w:val="008A645F"/>
    <w:pPr>
      <w:spacing w:after="0" w:line="240" w:lineRule="auto"/>
    </w:pPr>
    <w:rPr>
      <w:rFonts w:ascii="Calibri" w:eastAsia="Calibri" w:hAnsi="Calibri" w:cs="Times New Roman"/>
    </w:rPr>
  </w:style>
  <w:style w:type="character" w:customStyle="1" w:styleId="contentmaterial1">
    <w:name w:val="content_material1"/>
    <w:rsid w:val="008A645F"/>
    <w:rPr>
      <w:rFonts w:ascii="Georgia" w:hAnsi="Georgia" w:hint="default"/>
      <w:color w:val="222222"/>
      <w:sz w:val="24"/>
      <w:szCs w:val="24"/>
    </w:rPr>
  </w:style>
  <w:style w:type="character" w:customStyle="1" w:styleId="do1">
    <w:name w:val="do1"/>
    <w:rsid w:val="00CC1DB6"/>
    <w:rPr>
      <w:b/>
      <w:bCs/>
      <w:sz w:val="26"/>
      <w:szCs w:val="26"/>
    </w:rPr>
  </w:style>
  <w:style w:type="character" w:styleId="HTMLCite">
    <w:name w:val="HTML Cite"/>
    <w:uiPriority w:val="99"/>
    <w:unhideWhenUsed/>
    <w:rsid w:val="00CC1DB6"/>
    <w:rPr>
      <w:i/>
      <w:iCs/>
    </w:rPr>
  </w:style>
  <w:style w:type="character" w:customStyle="1" w:styleId="rvts5">
    <w:name w:val="rvts5"/>
    <w:rsid w:val="00CC1DB6"/>
  </w:style>
  <w:style w:type="character" w:customStyle="1" w:styleId="rvts9">
    <w:name w:val="rvts9"/>
    <w:rsid w:val="00CC1DB6"/>
  </w:style>
  <w:style w:type="character" w:styleId="Hyperlink">
    <w:name w:val="Hyperlink"/>
    <w:basedOn w:val="DefaultParagraphFont"/>
    <w:uiPriority w:val="99"/>
    <w:semiHidden/>
    <w:unhideWhenUsed/>
    <w:rsid w:val="003678AD"/>
    <w:rPr>
      <w:b/>
      <w:bCs/>
      <w:color w:val="333399"/>
      <w:u w:val="single"/>
    </w:rPr>
  </w:style>
  <w:style w:type="character" w:customStyle="1" w:styleId="tpt1">
    <w:name w:val="tpt1"/>
    <w:basedOn w:val="DefaultParagraphFont"/>
    <w:rsid w:val="003678AD"/>
  </w:style>
  <w:style w:type="character" w:customStyle="1" w:styleId="li1">
    <w:name w:val="li1"/>
    <w:basedOn w:val="DefaultParagraphFont"/>
    <w:rsid w:val="003678AD"/>
    <w:rPr>
      <w:b/>
      <w:bCs/>
      <w:color w:val="8F0000"/>
    </w:rPr>
  </w:style>
  <w:style w:type="character" w:customStyle="1" w:styleId="tli1">
    <w:name w:val="tli1"/>
    <w:basedOn w:val="DefaultParagraphFont"/>
    <w:rsid w:val="003678AD"/>
  </w:style>
  <w:style w:type="character" w:customStyle="1" w:styleId="tpa1">
    <w:name w:val="tpa1"/>
    <w:basedOn w:val="DefaultParagraphFont"/>
    <w:rsid w:val="003678AD"/>
  </w:style>
  <w:style w:type="character" w:customStyle="1" w:styleId="rvts2">
    <w:name w:val="rvts2"/>
    <w:rsid w:val="008E7B66"/>
  </w:style>
  <w:style w:type="character" w:customStyle="1" w:styleId="tal1">
    <w:name w:val="tal1"/>
    <w:basedOn w:val="DefaultParagraphFont"/>
    <w:rsid w:val="0071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82980">
      <w:bodyDiv w:val="1"/>
      <w:marLeft w:val="0"/>
      <w:marRight w:val="0"/>
      <w:marTop w:val="0"/>
      <w:marBottom w:val="0"/>
      <w:divBdr>
        <w:top w:val="none" w:sz="0" w:space="0" w:color="auto"/>
        <w:left w:val="none" w:sz="0" w:space="0" w:color="auto"/>
        <w:bottom w:val="none" w:sz="0" w:space="0" w:color="auto"/>
        <w:right w:val="none" w:sz="0" w:space="0" w:color="auto"/>
      </w:divBdr>
    </w:div>
    <w:div w:id="638075596">
      <w:bodyDiv w:val="1"/>
      <w:marLeft w:val="0"/>
      <w:marRight w:val="0"/>
      <w:marTop w:val="0"/>
      <w:marBottom w:val="0"/>
      <w:divBdr>
        <w:top w:val="none" w:sz="0" w:space="0" w:color="auto"/>
        <w:left w:val="none" w:sz="0" w:space="0" w:color="auto"/>
        <w:bottom w:val="none" w:sz="0" w:space="0" w:color="auto"/>
        <w:right w:val="none" w:sz="0" w:space="0" w:color="auto"/>
      </w:divBdr>
      <w:divsChild>
        <w:div w:id="569078313">
          <w:marLeft w:val="0"/>
          <w:marRight w:val="0"/>
          <w:marTop w:val="0"/>
          <w:marBottom w:val="0"/>
          <w:divBdr>
            <w:top w:val="none" w:sz="0" w:space="0" w:color="auto"/>
            <w:left w:val="none" w:sz="0" w:space="0" w:color="auto"/>
            <w:bottom w:val="none" w:sz="0" w:space="0" w:color="auto"/>
            <w:right w:val="none" w:sz="0" w:space="0" w:color="auto"/>
          </w:divBdr>
          <w:divsChild>
            <w:div w:id="957637453">
              <w:marLeft w:val="0"/>
              <w:marRight w:val="0"/>
              <w:marTop w:val="0"/>
              <w:marBottom w:val="0"/>
              <w:divBdr>
                <w:top w:val="dashed" w:sz="2" w:space="0" w:color="FFFFFF"/>
                <w:left w:val="dashed" w:sz="2" w:space="0" w:color="FFFFFF"/>
                <w:bottom w:val="dashed" w:sz="2" w:space="0" w:color="FFFFFF"/>
                <w:right w:val="dashed" w:sz="2" w:space="0" w:color="FFFFFF"/>
              </w:divBdr>
              <w:divsChild>
                <w:div w:id="1080254949">
                  <w:marLeft w:val="0"/>
                  <w:marRight w:val="0"/>
                  <w:marTop w:val="0"/>
                  <w:marBottom w:val="0"/>
                  <w:divBdr>
                    <w:top w:val="dashed" w:sz="2" w:space="0" w:color="FFFFFF"/>
                    <w:left w:val="dashed" w:sz="2" w:space="0" w:color="FFFFFF"/>
                    <w:bottom w:val="dashed" w:sz="2" w:space="0" w:color="FFFFFF"/>
                    <w:right w:val="dashed" w:sz="2" w:space="0" w:color="FFFFFF"/>
                  </w:divBdr>
                  <w:divsChild>
                    <w:div w:id="1380397364">
                      <w:marLeft w:val="0"/>
                      <w:marRight w:val="0"/>
                      <w:marTop w:val="0"/>
                      <w:marBottom w:val="0"/>
                      <w:divBdr>
                        <w:top w:val="dashed" w:sz="2" w:space="0" w:color="FFFFFF"/>
                        <w:left w:val="dashed" w:sz="2" w:space="0" w:color="FFFFFF"/>
                        <w:bottom w:val="dashed" w:sz="2" w:space="0" w:color="FFFFFF"/>
                        <w:right w:val="dashed" w:sz="2" w:space="0" w:color="FFFFFF"/>
                      </w:divBdr>
                      <w:divsChild>
                        <w:div w:id="1413968809">
                          <w:marLeft w:val="0"/>
                          <w:marRight w:val="0"/>
                          <w:marTop w:val="0"/>
                          <w:marBottom w:val="0"/>
                          <w:divBdr>
                            <w:top w:val="dashed" w:sz="2" w:space="0" w:color="FFFFFF"/>
                            <w:left w:val="dashed" w:sz="2" w:space="0" w:color="FFFFFF"/>
                            <w:bottom w:val="dashed" w:sz="2" w:space="0" w:color="FFFFFF"/>
                            <w:right w:val="dashed" w:sz="2" w:space="0" w:color="FFFFFF"/>
                          </w:divBdr>
                          <w:divsChild>
                            <w:div w:id="1549031552">
                              <w:marLeft w:val="0"/>
                              <w:marRight w:val="0"/>
                              <w:marTop w:val="0"/>
                              <w:marBottom w:val="0"/>
                              <w:divBdr>
                                <w:top w:val="dashed" w:sz="2" w:space="0" w:color="FFFFFF"/>
                                <w:left w:val="dashed" w:sz="2" w:space="0" w:color="FFFFFF"/>
                                <w:bottom w:val="dashed" w:sz="2" w:space="0" w:color="FFFFFF"/>
                                <w:right w:val="dashed" w:sz="2" w:space="0" w:color="FFFFFF"/>
                              </w:divBdr>
                            </w:div>
                            <w:div w:id="1090470925">
                              <w:marLeft w:val="0"/>
                              <w:marRight w:val="0"/>
                              <w:marTop w:val="0"/>
                              <w:marBottom w:val="0"/>
                              <w:divBdr>
                                <w:top w:val="dashed" w:sz="2" w:space="0" w:color="FFFFFF"/>
                                <w:left w:val="dashed" w:sz="2" w:space="0" w:color="FFFFFF"/>
                                <w:bottom w:val="dashed" w:sz="2" w:space="0" w:color="FFFFFF"/>
                                <w:right w:val="dashed" w:sz="2" w:space="0" w:color="FFFFFF"/>
                              </w:divBdr>
                              <w:divsChild>
                                <w:div w:id="1153063402">
                                  <w:marLeft w:val="0"/>
                                  <w:marRight w:val="0"/>
                                  <w:marTop w:val="0"/>
                                  <w:marBottom w:val="0"/>
                                  <w:divBdr>
                                    <w:top w:val="dashed" w:sz="2" w:space="0" w:color="FFFFFF"/>
                                    <w:left w:val="dashed" w:sz="2" w:space="0" w:color="FFFFFF"/>
                                    <w:bottom w:val="dashed" w:sz="2" w:space="0" w:color="FFFFFF"/>
                                    <w:right w:val="dashed" w:sz="2" w:space="0" w:color="FFFFFF"/>
                                  </w:divBdr>
                                </w:div>
                                <w:div w:id="2040275036">
                                  <w:marLeft w:val="0"/>
                                  <w:marRight w:val="0"/>
                                  <w:marTop w:val="0"/>
                                  <w:marBottom w:val="0"/>
                                  <w:divBdr>
                                    <w:top w:val="dashed" w:sz="2" w:space="0" w:color="FFFFFF"/>
                                    <w:left w:val="dashed" w:sz="2" w:space="0" w:color="FFFFFF"/>
                                    <w:bottom w:val="dashed" w:sz="2" w:space="0" w:color="FFFFFF"/>
                                    <w:right w:val="dashed" w:sz="2" w:space="0" w:color="FFFFFF"/>
                                  </w:divBdr>
                                </w:div>
                                <w:div w:id="118645131">
                                  <w:marLeft w:val="0"/>
                                  <w:marRight w:val="0"/>
                                  <w:marTop w:val="0"/>
                                  <w:marBottom w:val="0"/>
                                  <w:divBdr>
                                    <w:top w:val="dashed" w:sz="2" w:space="0" w:color="FFFFFF"/>
                                    <w:left w:val="dashed" w:sz="2" w:space="0" w:color="FFFFFF"/>
                                    <w:bottom w:val="dashed" w:sz="2" w:space="0" w:color="FFFFFF"/>
                                    <w:right w:val="dashed" w:sz="2" w:space="0" w:color="FFFFFF"/>
                                  </w:divBdr>
                                </w:div>
                                <w:div w:id="858812067">
                                  <w:marLeft w:val="0"/>
                                  <w:marRight w:val="0"/>
                                  <w:marTop w:val="0"/>
                                  <w:marBottom w:val="0"/>
                                  <w:divBdr>
                                    <w:top w:val="dashed" w:sz="2" w:space="0" w:color="FFFFFF"/>
                                    <w:left w:val="dashed" w:sz="2" w:space="0" w:color="FFFFFF"/>
                                    <w:bottom w:val="dashed" w:sz="2" w:space="0" w:color="FFFFFF"/>
                                    <w:right w:val="dashed" w:sz="2" w:space="0" w:color="FFFFFF"/>
                                  </w:divBdr>
                                </w:div>
                                <w:div w:id="420955016">
                                  <w:marLeft w:val="0"/>
                                  <w:marRight w:val="0"/>
                                  <w:marTop w:val="0"/>
                                  <w:marBottom w:val="0"/>
                                  <w:divBdr>
                                    <w:top w:val="dashed" w:sz="2" w:space="0" w:color="FFFFFF"/>
                                    <w:left w:val="dashed" w:sz="2" w:space="0" w:color="FFFFFF"/>
                                    <w:bottom w:val="dashed" w:sz="2" w:space="0" w:color="FFFFFF"/>
                                    <w:right w:val="dashed" w:sz="2" w:space="0" w:color="FFFFFF"/>
                                  </w:divBdr>
                                </w:div>
                                <w:div w:id="1376347177">
                                  <w:marLeft w:val="0"/>
                                  <w:marRight w:val="0"/>
                                  <w:marTop w:val="0"/>
                                  <w:marBottom w:val="0"/>
                                  <w:divBdr>
                                    <w:top w:val="dashed" w:sz="2" w:space="0" w:color="FFFFFF"/>
                                    <w:left w:val="dashed" w:sz="2" w:space="0" w:color="FFFFFF"/>
                                    <w:bottom w:val="dashed" w:sz="2" w:space="0" w:color="FFFFFF"/>
                                    <w:right w:val="dashed" w:sz="2" w:space="0" w:color="FFFFFF"/>
                                  </w:divBdr>
                                </w:div>
                                <w:div w:id="687097087">
                                  <w:marLeft w:val="0"/>
                                  <w:marRight w:val="0"/>
                                  <w:marTop w:val="0"/>
                                  <w:marBottom w:val="0"/>
                                  <w:divBdr>
                                    <w:top w:val="dashed" w:sz="2" w:space="0" w:color="FFFFFF"/>
                                    <w:left w:val="dashed" w:sz="2" w:space="0" w:color="FFFFFF"/>
                                    <w:bottom w:val="dashed" w:sz="2" w:space="0" w:color="FFFFFF"/>
                                    <w:right w:val="dashed" w:sz="2" w:space="0" w:color="FFFFFF"/>
                                  </w:divBdr>
                                </w:div>
                                <w:div w:id="1957445091">
                                  <w:marLeft w:val="0"/>
                                  <w:marRight w:val="0"/>
                                  <w:marTop w:val="0"/>
                                  <w:marBottom w:val="0"/>
                                  <w:divBdr>
                                    <w:top w:val="dashed" w:sz="2" w:space="0" w:color="FFFFFF"/>
                                    <w:left w:val="dashed" w:sz="2" w:space="0" w:color="FFFFFF"/>
                                    <w:bottom w:val="dashed" w:sz="2" w:space="0" w:color="FFFFFF"/>
                                    <w:right w:val="dashed" w:sz="2" w:space="0" w:color="FFFFFF"/>
                                  </w:divBdr>
                                </w:div>
                                <w:div w:id="1466384809">
                                  <w:marLeft w:val="0"/>
                                  <w:marRight w:val="0"/>
                                  <w:marTop w:val="0"/>
                                  <w:marBottom w:val="0"/>
                                  <w:divBdr>
                                    <w:top w:val="dashed" w:sz="2" w:space="0" w:color="FFFFFF"/>
                                    <w:left w:val="dashed" w:sz="2" w:space="0" w:color="FFFFFF"/>
                                    <w:bottom w:val="dashed" w:sz="2" w:space="0" w:color="FFFFFF"/>
                                    <w:right w:val="dashed" w:sz="2" w:space="0" w:color="FFFFFF"/>
                                  </w:divBdr>
                                </w:div>
                                <w:div w:id="313224578">
                                  <w:marLeft w:val="0"/>
                                  <w:marRight w:val="0"/>
                                  <w:marTop w:val="0"/>
                                  <w:marBottom w:val="0"/>
                                  <w:divBdr>
                                    <w:top w:val="dashed" w:sz="2" w:space="0" w:color="FFFFFF"/>
                                    <w:left w:val="dashed" w:sz="2" w:space="0" w:color="FFFFFF"/>
                                    <w:bottom w:val="dashed" w:sz="2" w:space="0" w:color="FFFFFF"/>
                                    <w:right w:val="dashed" w:sz="2" w:space="0" w:color="FFFFFF"/>
                                  </w:divBdr>
                                  <w:divsChild>
                                    <w:div w:id="241113007">
                                      <w:marLeft w:val="0"/>
                                      <w:marRight w:val="0"/>
                                      <w:marTop w:val="0"/>
                                      <w:marBottom w:val="0"/>
                                      <w:divBdr>
                                        <w:top w:val="dashed" w:sz="2" w:space="0" w:color="FFFFFF"/>
                                        <w:left w:val="dashed" w:sz="2" w:space="0" w:color="FFFFFF"/>
                                        <w:bottom w:val="dashed" w:sz="2" w:space="0" w:color="FFFFFF"/>
                                        <w:right w:val="dashed" w:sz="2" w:space="0" w:color="FFFFFF"/>
                                      </w:divBdr>
                                    </w:div>
                                    <w:div w:id="282463911">
                                      <w:marLeft w:val="0"/>
                                      <w:marRight w:val="0"/>
                                      <w:marTop w:val="0"/>
                                      <w:marBottom w:val="0"/>
                                      <w:divBdr>
                                        <w:top w:val="dashed" w:sz="2" w:space="0" w:color="FFFFFF"/>
                                        <w:left w:val="dashed" w:sz="2" w:space="0" w:color="FFFFFF"/>
                                        <w:bottom w:val="dashed" w:sz="2" w:space="0" w:color="FFFFFF"/>
                                        <w:right w:val="dashed" w:sz="2" w:space="0" w:color="FFFFFF"/>
                                      </w:divBdr>
                                    </w:div>
                                    <w:div w:id="1002005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risti.Birligiu\sintact%204.0\cache\Legislatie\temp1774516\0001801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risti.Birligiu\sintact%204.0\cache\Legislatie\temp1774516\00056944.htm" TargetMode="External"/><Relationship Id="rId5" Type="http://schemas.openxmlformats.org/officeDocument/2006/relationships/webSettings" Target="webSettings.xml"/><Relationship Id="rId10" Type="http://schemas.openxmlformats.org/officeDocument/2006/relationships/hyperlink" Target="file:///C:\Users\Cristi.Birligiu\sintact%204.0\cache\Legislatie\temp1774516\00053656.htm" TargetMode="External"/><Relationship Id="rId4" Type="http://schemas.openxmlformats.org/officeDocument/2006/relationships/settings" Target="settings.xml"/><Relationship Id="rId9" Type="http://schemas.openxmlformats.org/officeDocument/2006/relationships/hyperlink" Target="file:///C:\Users\Cristi.Birligiu\sintact%204.0\cache\Legislatie\temp1774516\0017281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4F8A-9AB1-44B5-81F2-5DEF9AA9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Bogdan Ene</cp:lastModifiedBy>
  <cp:revision>2</cp:revision>
  <cp:lastPrinted>2021-05-04T13:58:00Z</cp:lastPrinted>
  <dcterms:created xsi:type="dcterms:W3CDTF">2021-06-16T14:38:00Z</dcterms:created>
  <dcterms:modified xsi:type="dcterms:W3CDTF">2021-06-16T14:38:00Z</dcterms:modified>
</cp:coreProperties>
</file>