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A507" w14:textId="77777777" w:rsidR="00C51946" w:rsidRDefault="00C51946" w:rsidP="00FA1779">
      <w:pPr>
        <w:pStyle w:val="NormalWeb"/>
        <w:shd w:val="clear" w:color="auto" w:fill="FFFFFF"/>
        <w:ind w:firstLine="720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ab/>
      </w:r>
      <w:r>
        <w:rPr>
          <w:rFonts w:ascii="Helvetica" w:hAnsi="Helvetica" w:cs="Helvetica"/>
          <w:color w:val="1D2228"/>
          <w:sz w:val="20"/>
          <w:szCs w:val="20"/>
        </w:rPr>
        <w:tab/>
      </w:r>
      <w:r>
        <w:rPr>
          <w:rFonts w:ascii="Helvetica" w:hAnsi="Helvetica" w:cs="Helvetica"/>
          <w:color w:val="1D2228"/>
          <w:sz w:val="20"/>
          <w:szCs w:val="20"/>
        </w:rPr>
        <w:tab/>
      </w:r>
    </w:p>
    <w:p w14:paraId="626AD146" w14:textId="2B66F203" w:rsidR="00C51946" w:rsidRDefault="00C51946" w:rsidP="00704C66">
      <w:pPr>
        <w:pStyle w:val="NormalWeb"/>
        <w:shd w:val="clear" w:color="auto" w:fill="FFFFFF"/>
        <w:ind w:firstLine="720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                                        </w:t>
      </w:r>
      <w:r>
        <w:rPr>
          <w:rFonts w:ascii="Helvetica" w:hAnsi="Helvetica" w:cs="Helvetica"/>
          <w:color w:val="1D2228"/>
          <w:sz w:val="20"/>
          <w:szCs w:val="20"/>
        </w:rPr>
        <w:tab/>
      </w:r>
    </w:p>
    <w:p w14:paraId="5DB13657" w14:textId="2B1027DA" w:rsidR="00E552AA" w:rsidRPr="00C51946" w:rsidRDefault="00E552AA" w:rsidP="00E552AA">
      <w:pPr>
        <w:pStyle w:val="NormalWeb"/>
        <w:shd w:val="clear" w:color="auto" w:fill="FFFFFF"/>
        <w:ind w:firstLine="720"/>
        <w:jc w:val="both"/>
        <w:rPr>
          <w:rFonts w:ascii="Helvetica" w:hAnsi="Helvetica" w:cs="Helvetica"/>
          <w:color w:val="1D2228"/>
          <w:sz w:val="36"/>
          <w:szCs w:val="36"/>
        </w:rPr>
      </w:pPr>
      <w:r>
        <w:rPr>
          <w:rFonts w:ascii="Helvetica" w:hAnsi="Helvetica" w:cs="Helvetica"/>
          <w:color w:val="1D2228"/>
          <w:sz w:val="20"/>
          <w:szCs w:val="20"/>
        </w:rPr>
        <w:tab/>
      </w:r>
      <w:r>
        <w:rPr>
          <w:rFonts w:ascii="Helvetica" w:hAnsi="Helvetica" w:cs="Helvetica"/>
          <w:color w:val="1D2228"/>
          <w:sz w:val="20"/>
          <w:szCs w:val="20"/>
        </w:rPr>
        <w:tab/>
      </w:r>
      <w:r>
        <w:rPr>
          <w:rFonts w:ascii="Helvetica" w:hAnsi="Helvetica" w:cs="Helvetica"/>
          <w:color w:val="1D2228"/>
          <w:sz w:val="20"/>
          <w:szCs w:val="20"/>
        </w:rPr>
        <w:tab/>
      </w:r>
      <w:r w:rsidRPr="00C51946">
        <w:rPr>
          <w:rFonts w:ascii="Helvetica" w:hAnsi="Helvetica" w:cs="Helvetica"/>
          <w:color w:val="1D2228"/>
          <w:sz w:val="36"/>
          <w:szCs w:val="36"/>
        </w:rPr>
        <w:t>ANUNȚ</w:t>
      </w:r>
      <w:r>
        <w:rPr>
          <w:rFonts w:ascii="Helvetica" w:hAnsi="Helvetica" w:cs="Helvetica"/>
          <w:color w:val="1D2228"/>
          <w:sz w:val="36"/>
          <w:szCs w:val="36"/>
        </w:rPr>
        <w:t xml:space="preserve"> PUBLIC</w:t>
      </w:r>
    </w:p>
    <w:p w14:paraId="727E9778" w14:textId="77777777" w:rsidR="00E552AA" w:rsidRDefault="00E552AA" w:rsidP="00E552AA">
      <w:pPr>
        <w:pStyle w:val="NormalWeb"/>
        <w:shd w:val="clear" w:color="auto" w:fill="FFFFFF"/>
        <w:ind w:firstLine="720"/>
        <w:jc w:val="both"/>
        <w:rPr>
          <w:rFonts w:ascii="Helvetica" w:hAnsi="Helvetica" w:cs="Helvetica"/>
          <w:color w:val="1D2228"/>
          <w:sz w:val="20"/>
          <w:szCs w:val="20"/>
        </w:rPr>
      </w:pPr>
    </w:p>
    <w:p w14:paraId="03B9E217" w14:textId="50A203E4" w:rsidR="00C51946" w:rsidRDefault="00704C66" w:rsidP="000E7510">
      <w:pPr>
        <w:pStyle w:val="NormalWeb"/>
        <w:shd w:val="clear" w:color="auto" w:fill="FFFFFF"/>
        <w:jc w:val="both"/>
        <w:rPr>
          <w:rFonts w:ascii="Hind" w:hAnsi="Hind" w:cs="Hind"/>
          <w:color w:val="545E69"/>
        </w:rPr>
      </w:pPr>
      <w:proofErr w:type="spellStart"/>
      <w:r>
        <w:rPr>
          <w:rFonts w:ascii="Helvetica" w:hAnsi="Helvetica" w:cs="Helvetica"/>
          <w:color w:val="1D2228"/>
          <w:sz w:val="20"/>
          <w:szCs w:val="20"/>
        </w:rPr>
        <w:t>Prin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prezenta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adresa</w:t>
      </w:r>
      <w:proofErr w:type="spellEnd"/>
      <w:r w:rsidR="00E552AA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E552AA">
        <w:rPr>
          <w:rFonts w:ascii="Hind" w:hAnsi="Hind" w:cs="Hind"/>
          <w:color w:val="545E69"/>
        </w:rPr>
        <w:t>S.C. KXL STUDIO S.R.L,</w:t>
      </w:r>
      <w:r w:rsidR="00E552AA" w:rsidRPr="00E552AA">
        <w:rPr>
          <w:rFonts w:ascii="Hind" w:hAnsi="Hind" w:cs="Hind"/>
          <w:color w:val="545E69"/>
        </w:rPr>
        <w:t xml:space="preserve"> </w:t>
      </w:r>
      <w:proofErr w:type="spellStart"/>
      <w:r w:rsidR="00E552AA">
        <w:rPr>
          <w:rFonts w:ascii="Hind" w:hAnsi="Hind" w:cs="Hind"/>
          <w:color w:val="545E69"/>
        </w:rPr>
        <w:t>elaboratorului</w:t>
      </w:r>
      <w:proofErr w:type="spellEnd"/>
      <w:r w:rsidR="00E552AA">
        <w:rPr>
          <w:rFonts w:ascii="Hind" w:hAnsi="Hind" w:cs="Hind"/>
          <w:color w:val="545E69"/>
        </w:rPr>
        <w:t xml:space="preserve">  </w:t>
      </w:r>
      <w:proofErr w:type="spellStart"/>
      <w:r w:rsidR="00E552AA">
        <w:rPr>
          <w:rFonts w:ascii="Hind" w:hAnsi="Hind" w:cs="Hind"/>
          <w:color w:val="545E69"/>
        </w:rPr>
        <w:t>documenta</w:t>
      </w:r>
      <w:r w:rsidR="00E552AA">
        <w:rPr>
          <w:rFonts w:ascii="Calibri" w:hAnsi="Calibri" w:cs="Calibri"/>
          <w:color w:val="545E69"/>
        </w:rPr>
        <w:t>ț</w:t>
      </w:r>
      <w:r w:rsidR="00E552AA">
        <w:rPr>
          <w:rFonts w:ascii="Hind" w:hAnsi="Hind" w:cs="Hind"/>
          <w:color w:val="545E69"/>
        </w:rPr>
        <w:t>iei</w:t>
      </w:r>
      <w:proofErr w:type="spellEnd"/>
      <w:r w:rsidR="00E552AA">
        <w:rPr>
          <w:rFonts w:ascii="Hind" w:hAnsi="Hind" w:cs="Hind"/>
          <w:color w:val="545E69"/>
        </w:rPr>
        <w:t>:”</w:t>
      </w:r>
      <w:r w:rsidR="00E552AA" w:rsidRPr="00E552AA">
        <w:rPr>
          <w:rFonts w:ascii="Hind" w:hAnsi="Hind" w:cs="Hind"/>
          <w:color w:val="545E69"/>
        </w:rPr>
        <w:t xml:space="preserve"> </w:t>
      </w:r>
      <w:r w:rsidR="00E552AA">
        <w:rPr>
          <w:rFonts w:ascii="Hind" w:hAnsi="Hind" w:cs="Hind"/>
          <w:color w:val="545E69"/>
        </w:rPr>
        <w:t>–</w:t>
      </w:r>
      <w:r w:rsidR="00E552AA">
        <w:rPr>
          <w:rStyle w:val="Strong"/>
          <w:rFonts w:ascii="Hind" w:hAnsi="Hind" w:cs="Hind"/>
          <w:color w:val="545E69"/>
        </w:rPr>
        <w:t>“PUZ-</w:t>
      </w:r>
      <w:proofErr w:type="spellStart"/>
      <w:r w:rsidR="00E552AA">
        <w:rPr>
          <w:rStyle w:val="Strong"/>
          <w:rFonts w:ascii="Hind" w:hAnsi="Hind" w:cs="Hind"/>
          <w:color w:val="545E69"/>
        </w:rPr>
        <w:t>Regenerare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urban</w:t>
      </w:r>
      <w:r w:rsidR="00E552AA">
        <w:rPr>
          <w:rStyle w:val="Strong"/>
          <w:rFonts w:ascii="Calibri" w:hAnsi="Calibri" w:cs="Calibri"/>
          <w:color w:val="545E69"/>
        </w:rPr>
        <w:t>ă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, </w:t>
      </w:r>
      <w:proofErr w:type="spellStart"/>
      <w:r w:rsidR="00E552AA">
        <w:rPr>
          <w:rStyle w:val="Strong"/>
          <w:rFonts w:ascii="Hind" w:hAnsi="Hind" w:cs="Hind"/>
          <w:color w:val="545E69"/>
        </w:rPr>
        <w:t>cre</w:t>
      </w:r>
      <w:r w:rsidR="00E552AA">
        <w:rPr>
          <w:rStyle w:val="Strong"/>
          <w:rFonts w:ascii="Calibri" w:hAnsi="Calibri" w:cs="Calibri"/>
          <w:color w:val="545E69"/>
        </w:rPr>
        <w:t>ş</w:t>
      </w:r>
      <w:r w:rsidR="00E552AA">
        <w:rPr>
          <w:rStyle w:val="Strong"/>
          <w:rFonts w:ascii="Hind" w:hAnsi="Hind" w:cs="Hind"/>
          <w:color w:val="545E69"/>
        </w:rPr>
        <w:t>terea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mobilit</w:t>
      </w:r>
      <w:r w:rsidR="00E552AA">
        <w:rPr>
          <w:rStyle w:val="Strong"/>
          <w:rFonts w:ascii="Calibri" w:hAnsi="Calibri" w:cs="Calibri"/>
          <w:color w:val="545E69"/>
        </w:rPr>
        <w:t>ăţ</w:t>
      </w:r>
      <w:r w:rsidR="00E552AA">
        <w:rPr>
          <w:rStyle w:val="Strong"/>
          <w:rFonts w:ascii="Hind" w:hAnsi="Hind" w:cs="Hind"/>
          <w:color w:val="545E69"/>
        </w:rPr>
        <w:t>ii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urbane </w:t>
      </w:r>
      <w:proofErr w:type="spellStart"/>
      <w:r w:rsidR="00E552AA">
        <w:rPr>
          <w:rStyle w:val="Strong"/>
          <w:rFonts w:ascii="Hind" w:hAnsi="Hind" w:cs="Hind"/>
          <w:color w:val="545E69"/>
        </w:rPr>
        <w:t>nepoluante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, </w:t>
      </w:r>
      <w:proofErr w:type="spellStart"/>
      <w:r w:rsidR="00E552AA">
        <w:rPr>
          <w:rStyle w:val="Strong"/>
          <w:rFonts w:ascii="Hind" w:hAnsi="Hind" w:cs="Hind"/>
          <w:color w:val="545E69"/>
        </w:rPr>
        <w:t>prin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investi</w:t>
      </w:r>
      <w:r w:rsidR="00E552AA">
        <w:rPr>
          <w:rStyle w:val="Strong"/>
          <w:rFonts w:ascii="Calibri" w:hAnsi="Calibri" w:cs="Calibri"/>
          <w:color w:val="545E69"/>
        </w:rPr>
        <w:t>ţ</w:t>
      </w:r>
      <w:r w:rsidR="00E552AA">
        <w:rPr>
          <w:rStyle w:val="Strong"/>
          <w:rFonts w:ascii="Hind" w:hAnsi="Hind" w:cs="Hind"/>
          <w:color w:val="545E69"/>
        </w:rPr>
        <w:t>ii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de tip </w:t>
      </w:r>
      <w:proofErr w:type="spellStart"/>
      <w:r w:rsidR="00E552AA">
        <w:rPr>
          <w:rStyle w:val="Strong"/>
          <w:rFonts w:ascii="Hind" w:hAnsi="Hind" w:cs="Hind"/>
          <w:color w:val="545E69"/>
        </w:rPr>
        <w:t>integrat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în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solutii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inteligente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aferente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unui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coridor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de </w:t>
      </w:r>
      <w:proofErr w:type="spellStart"/>
      <w:r w:rsidR="00E552AA">
        <w:rPr>
          <w:rStyle w:val="Strong"/>
          <w:rFonts w:ascii="Hind" w:hAnsi="Hind" w:cs="Hind"/>
          <w:color w:val="545E69"/>
        </w:rPr>
        <w:t>mobilitate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prin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redirec</w:t>
      </w:r>
      <w:r w:rsidR="00E552AA">
        <w:rPr>
          <w:rStyle w:val="Strong"/>
          <w:rFonts w:ascii="Calibri" w:hAnsi="Calibri" w:cs="Calibri"/>
          <w:color w:val="545E69"/>
        </w:rPr>
        <w:t>ţ</w:t>
      </w:r>
      <w:r w:rsidR="00E552AA">
        <w:rPr>
          <w:rStyle w:val="Strong"/>
          <w:rFonts w:ascii="Hind" w:hAnsi="Hind" w:cs="Hind"/>
          <w:color w:val="545E69"/>
        </w:rPr>
        <w:t>ionarea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circula</w:t>
      </w:r>
      <w:r w:rsidR="00E552AA">
        <w:rPr>
          <w:rStyle w:val="Strong"/>
          <w:rFonts w:ascii="Calibri" w:hAnsi="Calibri" w:cs="Calibri"/>
          <w:color w:val="545E69"/>
        </w:rPr>
        <w:t>ţ</w:t>
      </w:r>
      <w:r w:rsidR="00E552AA">
        <w:rPr>
          <w:rStyle w:val="Strong"/>
          <w:rFonts w:ascii="Hind" w:hAnsi="Hind" w:cs="Hind"/>
          <w:color w:val="545E69"/>
        </w:rPr>
        <w:t>iei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rutiere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printr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-un </w:t>
      </w:r>
      <w:proofErr w:type="spellStart"/>
      <w:r w:rsidR="00E552AA">
        <w:rPr>
          <w:rStyle w:val="Strong"/>
          <w:rFonts w:ascii="Hind" w:hAnsi="Hind" w:cs="Hind"/>
          <w:color w:val="545E69"/>
        </w:rPr>
        <w:t>pasaj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subteran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Calibri" w:hAnsi="Calibri" w:cs="Calibri"/>
          <w:color w:val="545E69"/>
        </w:rPr>
        <w:t>ş</w:t>
      </w:r>
      <w:r w:rsidR="00E552AA">
        <w:rPr>
          <w:rStyle w:val="Strong"/>
          <w:rFonts w:ascii="Hind" w:hAnsi="Hind" w:cs="Hind"/>
          <w:color w:val="545E69"/>
        </w:rPr>
        <w:t>i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extinderea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, </w:t>
      </w:r>
      <w:proofErr w:type="spellStart"/>
      <w:r w:rsidR="00E552AA">
        <w:rPr>
          <w:rStyle w:val="Strong"/>
          <w:rFonts w:ascii="Hind" w:hAnsi="Hind" w:cs="Hind"/>
          <w:color w:val="545E69"/>
        </w:rPr>
        <w:t>modernizarea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Calibri" w:hAnsi="Calibri" w:cs="Calibri"/>
          <w:color w:val="545E69"/>
        </w:rPr>
        <w:t>ș</w:t>
      </w:r>
      <w:r w:rsidR="00E552AA">
        <w:rPr>
          <w:rStyle w:val="Strong"/>
          <w:rFonts w:ascii="Hind" w:hAnsi="Hind" w:cs="Hind"/>
          <w:color w:val="545E69"/>
        </w:rPr>
        <w:t>i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dotarea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spa</w:t>
      </w:r>
      <w:r w:rsidR="00E552AA">
        <w:rPr>
          <w:rStyle w:val="Strong"/>
          <w:rFonts w:ascii="Calibri" w:hAnsi="Calibri" w:cs="Calibri"/>
          <w:color w:val="545E69"/>
        </w:rPr>
        <w:t>ț</w:t>
      </w:r>
      <w:r w:rsidR="00E552AA">
        <w:rPr>
          <w:rStyle w:val="Strong"/>
          <w:rFonts w:ascii="Hind" w:hAnsi="Hind" w:cs="Hind"/>
          <w:color w:val="545E69"/>
        </w:rPr>
        <w:t>iului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pietonal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din zona </w:t>
      </w:r>
      <w:proofErr w:type="spellStart"/>
      <w:r w:rsidR="00E552AA">
        <w:rPr>
          <w:rStyle w:val="Strong"/>
          <w:rFonts w:ascii="Hind" w:hAnsi="Hind" w:cs="Hind"/>
          <w:color w:val="545E69"/>
        </w:rPr>
        <w:t>central</w:t>
      </w:r>
      <w:r w:rsidR="00E552AA">
        <w:rPr>
          <w:rStyle w:val="Strong"/>
          <w:rFonts w:ascii="Calibri" w:hAnsi="Calibri" w:cs="Calibri"/>
          <w:color w:val="545E69"/>
        </w:rPr>
        <w:t>ă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a </w:t>
      </w:r>
      <w:proofErr w:type="spellStart"/>
      <w:r w:rsidR="00E552AA">
        <w:rPr>
          <w:rStyle w:val="Strong"/>
          <w:rFonts w:ascii="Hind" w:hAnsi="Hind" w:cs="Hind"/>
          <w:color w:val="545E69"/>
        </w:rPr>
        <w:t>Municipiului</w:t>
      </w:r>
      <w:proofErr w:type="spellEnd"/>
      <w:r w:rsidR="00E552AA">
        <w:rPr>
          <w:rStyle w:val="Strong"/>
          <w:rFonts w:ascii="Hind" w:hAnsi="Hind" w:cs="Hind"/>
          <w:color w:val="545E69"/>
        </w:rPr>
        <w:t xml:space="preserve"> </w:t>
      </w:r>
      <w:proofErr w:type="spellStart"/>
      <w:r w:rsidR="00E552AA">
        <w:rPr>
          <w:rStyle w:val="Strong"/>
          <w:rFonts w:ascii="Hind" w:hAnsi="Hind" w:cs="Hind"/>
          <w:color w:val="545E69"/>
        </w:rPr>
        <w:t>Câmpina</w:t>
      </w:r>
      <w:proofErr w:type="spellEnd"/>
      <w:r w:rsidR="00E552AA">
        <w:rPr>
          <w:rStyle w:val="Strong"/>
          <w:rFonts w:ascii="Hind" w:hAnsi="Hind" w:cs="Hind"/>
          <w:color w:val="545E69"/>
        </w:rPr>
        <w:t>”</w:t>
      </w:r>
      <w:r w:rsidR="00E552AA">
        <w:rPr>
          <w:rFonts w:ascii="Hind" w:hAnsi="Hind" w:cs="Hind"/>
          <w:color w:val="545E69"/>
        </w:rPr>
        <w:t> </w:t>
      </w:r>
      <w:r w:rsidR="00E552AA">
        <w:rPr>
          <w:rStyle w:val="Strong"/>
          <w:rFonts w:ascii="Hind" w:hAnsi="Hind" w:cs="Hind"/>
          <w:color w:val="545E69"/>
        </w:rPr>
        <w:t>– ETAPA -</w:t>
      </w:r>
      <w:r>
        <w:rPr>
          <w:rStyle w:val="Strong"/>
          <w:rFonts w:ascii="Hind" w:hAnsi="Hind" w:cs="Hind"/>
          <w:color w:val="545E69"/>
        </w:rPr>
        <w:t>OBTINERE AVIZE</w:t>
      </w:r>
      <w:r w:rsidR="00E552AA">
        <w:rPr>
          <w:rFonts w:ascii="Hind" w:hAnsi="Hind" w:cs="Hind"/>
          <w:color w:val="545E69"/>
        </w:rPr>
        <w:t xml:space="preserve"> ” </w:t>
      </w:r>
      <w:proofErr w:type="spellStart"/>
      <w:r>
        <w:rPr>
          <w:rFonts w:ascii="Hind" w:hAnsi="Hind" w:cs="Hind"/>
          <w:color w:val="545E69"/>
        </w:rPr>
        <w:t>propune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spre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publicarea</w:t>
      </w:r>
      <w:proofErr w:type="spellEnd"/>
      <w:r>
        <w:rPr>
          <w:rFonts w:ascii="Hind" w:hAnsi="Hind" w:cs="Hind"/>
          <w:color w:val="545E69"/>
        </w:rPr>
        <w:t xml:space="preserve"> in site-</w:t>
      </w:r>
      <w:proofErr w:type="spellStart"/>
      <w:r>
        <w:rPr>
          <w:rFonts w:ascii="Hind" w:hAnsi="Hind" w:cs="Hind"/>
          <w:color w:val="545E69"/>
        </w:rPr>
        <w:t>ul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mun.Campina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documentatia</w:t>
      </w:r>
      <w:proofErr w:type="spellEnd"/>
      <w:r>
        <w:rPr>
          <w:rFonts w:ascii="Hind" w:hAnsi="Hind" w:cs="Hind"/>
          <w:color w:val="545E69"/>
        </w:rPr>
        <w:t xml:space="preserve"> -</w:t>
      </w:r>
      <w:proofErr w:type="spellStart"/>
      <w:r>
        <w:rPr>
          <w:rFonts w:ascii="Hind" w:hAnsi="Hind" w:cs="Hind"/>
          <w:color w:val="545E69"/>
        </w:rPr>
        <w:t>parte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grafica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ce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va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sta</w:t>
      </w:r>
      <w:proofErr w:type="spellEnd"/>
      <w:r>
        <w:rPr>
          <w:rFonts w:ascii="Hind" w:hAnsi="Hind" w:cs="Hind"/>
          <w:color w:val="545E69"/>
        </w:rPr>
        <w:t xml:space="preserve"> la </w:t>
      </w:r>
      <w:proofErr w:type="spellStart"/>
      <w:r>
        <w:rPr>
          <w:rFonts w:ascii="Hind" w:hAnsi="Hind" w:cs="Hind"/>
          <w:color w:val="545E69"/>
        </w:rPr>
        <w:t>baza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obtinerii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avizului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Comisiei</w:t>
      </w:r>
      <w:proofErr w:type="spellEnd"/>
      <w:r>
        <w:rPr>
          <w:rFonts w:ascii="Hind" w:hAnsi="Hind" w:cs="Hind"/>
          <w:color w:val="545E69"/>
        </w:rPr>
        <w:t xml:space="preserve"> de </w:t>
      </w:r>
      <w:proofErr w:type="spellStart"/>
      <w:r>
        <w:rPr>
          <w:rFonts w:ascii="Hind" w:hAnsi="Hind" w:cs="Hind"/>
          <w:color w:val="545E69"/>
        </w:rPr>
        <w:t>Circulatie</w:t>
      </w:r>
      <w:proofErr w:type="spellEnd"/>
      <w:r w:rsidR="000E7510">
        <w:rPr>
          <w:rFonts w:ascii="Hind" w:hAnsi="Hind" w:cs="Hind"/>
          <w:color w:val="545E69"/>
        </w:rPr>
        <w:t>.</w:t>
      </w:r>
    </w:p>
    <w:p w14:paraId="77113D50" w14:textId="77777777" w:rsidR="00E552AA" w:rsidRDefault="00E552AA" w:rsidP="00E552AA">
      <w:pPr>
        <w:pStyle w:val="NormalWeb"/>
        <w:shd w:val="clear" w:color="auto" w:fill="FFFFFF"/>
        <w:spacing w:before="0" w:beforeAutospacing="0" w:after="450" w:afterAutospacing="0" w:line="390" w:lineRule="atLeast"/>
        <w:jc w:val="both"/>
        <w:rPr>
          <w:rFonts w:ascii="Hind" w:hAnsi="Hind" w:cs="Hind"/>
          <w:color w:val="545E69"/>
        </w:rPr>
      </w:pPr>
      <w:proofErr w:type="spellStart"/>
      <w:r>
        <w:rPr>
          <w:rFonts w:ascii="Hind" w:hAnsi="Hind" w:cs="Hind"/>
          <w:color w:val="545E69"/>
        </w:rPr>
        <w:t>Men</w:t>
      </w:r>
      <w:r>
        <w:rPr>
          <w:rFonts w:ascii="Calibri" w:hAnsi="Calibri" w:cs="Calibri"/>
          <w:color w:val="545E69"/>
        </w:rPr>
        <w:t>ț</w:t>
      </w:r>
      <w:r>
        <w:rPr>
          <w:rFonts w:ascii="Hind" w:hAnsi="Hind" w:cs="Hind"/>
          <w:color w:val="545E69"/>
        </w:rPr>
        <w:t>ion</w:t>
      </w:r>
      <w:r>
        <w:rPr>
          <w:rFonts w:ascii="Calibri" w:hAnsi="Calibri" w:cs="Calibri"/>
          <w:color w:val="545E69"/>
        </w:rPr>
        <w:t>ă</w:t>
      </w:r>
      <w:r>
        <w:rPr>
          <w:rFonts w:ascii="Hind" w:hAnsi="Hind" w:cs="Hind"/>
          <w:color w:val="545E69"/>
        </w:rPr>
        <w:t>m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c</w:t>
      </w:r>
      <w:r>
        <w:rPr>
          <w:rFonts w:ascii="Calibri" w:hAnsi="Calibri" w:cs="Calibri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aceast</w:t>
      </w:r>
      <w:r>
        <w:rPr>
          <w:rFonts w:ascii="Calibri" w:hAnsi="Calibri" w:cs="Calibri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etap</w:t>
      </w:r>
      <w:r>
        <w:rPr>
          <w:rFonts w:ascii="Calibri" w:hAnsi="Calibri" w:cs="Calibri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reprezint</w:t>
      </w:r>
      <w:r>
        <w:rPr>
          <w:rFonts w:ascii="Calibri" w:hAnsi="Calibri" w:cs="Calibri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o </w:t>
      </w:r>
      <w:proofErr w:type="spellStart"/>
      <w:r>
        <w:rPr>
          <w:rFonts w:ascii="Hind" w:hAnsi="Hind" w:cs="Hind"/>
          <w:color w:val="545E69"/>
        </w:rPr>
        <w:t>faz</w:t>
      </w:r>
      <w:r>
        <w:rPr>
          <w:rFonts w:ascii="Calibri" w:hAnsi="Calibri" w:cs="Calibri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intermediar</w:t>
      </w:r>
      <w:r>
        <w:rPr>
          <w:rFonts w:ascii="Calibri" w:hAnsi="Calibri" w:cs="Calibri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prin</w:t>
      </w:r>
      <w:proofErr w:type="spellEnd"/>
      <w:r>
        <w:rPr>
          <w:rFonts w:ascii="Hind" w:hAnsi="Hind" w:cs="Hind"/>
          <w:color w:val="545E69"/>
        </w:rPr>
        <w:t xml:space="preserve"> care </w:t>
      </w:r>
      <w:proofErr w:type="spellStart"/>
      <w:r>
        <w:rPr>
          <w:rFonts w:ascii="Hind" w:hAnsi="Hind" w:cs="Hind"/>
          <w:color w:val="545E69"/>
        </w:rPr>
        <w:t>actorii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urbani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iau</w:t>
      </w:r>
      <w:proofErr w:type="spellEnd"/>
      <w:r>
        <w:rPr>
          <w:rFonts w:ascii="Hind" w:hAnsi="Hind" w:cs="Hind"/>
          <w:color w:val="545E69"/>
        </w:rPr>
        <w:t xml:space="preserve"> contact cu </w:t>
      </w:r>
      <w:proofErr w:type="spellStart"/>
      <w:r>
        <w:rPr>
          <w:rFonts w:ascii="Hind" w:hAnsi="Hind" w:cs="Hind"/>
          <w:color w:val="545E69"/>
        </w:rPr>
        <w:t>demersul</w:t>
      </w:r>
      <w:proofErr w:type="spellEnd"/>
      <w:r>
        <w:rPr>
          <w:rFonts w:ascii="Hind" w:hAnsi="Hind" w:cs="Hind"/>
          <w:color w:val="545E69"/>
        </w:rPr>
        <w:t xml:space="preserve"> PUZ </w:t>
      </w:r>
      <w:proofErr w:type="spellStart"/>
      <w:r>
        <w:rPr>
          <w:rFonts w:ascii="Calibri" w:hAnsi="Calibri" w:cs="Calibri"/>
          <w:color w:val="545E69"/>
        </w:rPr>
        <w:t>ș</w:t>
      </w:r>
      <w:r>
        <w:rPr>
          <w:rFonts w:ascii="Hind" w:hAnsi="Hind" w:cs="Hind"/>
          <w:color w:val="545E69"/>
        </w:rPr>
        <w:t>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prin</w:t>
      </w:r>
      <w:proofErr w:type="spellEnd"/>
      <w:r>
        <w:rPr>
          <w:rFonts w:ascii="Hind" w:hAnsi="Hind" w:cs="Hind"/>
          <w:color w:val="545E69"/>
        </w:rPr>
        <w:t xml:space="preserve"> care li se </w:t>
      </w:r>
      <w:proofErr w:type="spellStart"/>
      <w:r>
        <w:rPr>
          <w:rFonts w:ascii="Hind" w:hAnsi="Hind" w:cs="Hind"/>
          <w:color w:val="545E69"/>
        </w:rPr>
        <w:t>prezint</w:t>
      </w:r>
      <w:r>
        <w:rPr>
          <w:rFonts w:ascii="Calibri" w:hAnsi="Calibri" w:cs="Calibri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acestora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faza</w:t>
      </w:r>
      <w:proofErr w:type="spellEnd"/>
      <w:r>
        <w:rPr>
          <w:rFonts w:ascii="Hind" w:hAnsi="Hind" w:cs="Hind"/>
          <w:color w:val="545E69"/>
        </w:rPr>
        <w:t xml:space="preserve"> de </w:t>
      </w:r>
      <w:proofErr w:type="spellStart"/>
      <w:r>
        <w:rPr>
          <w:rFonts w:ascii="Hind" w:hAnsi="Hind" w:cs="Hind"/>
          <w:color w:val="545E69"/>
        </w:rPr>
        <w:t>documentare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Calibri" w:hAnsi="Calibri" w:cs="Calibri"/>
          <w:color w:val="545E69"/>
        </w:rPr>
        <w:t>ș</w:t>
      </w:r>
      <w:r>
        <w:rPr>
          <w:rFonts w:ascii="Hind" w:hAnsi="Hind" w:cs="Hind"/>
          <w:color w:val="545E69"/>
        </w:rPr>
        <w:t>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încadrare</w:t>
      </w:r>
      <w:proofErr w:type="spellEnd"/>
      <w:r>
        <w:rPr>
          <w:rFonts w:ascii="Hind" w:hAnsi="Hind" w:cs="Hind"/>
          <w:color w:val="545E69"/>
        </w:rPr>
        <w:t xml:space="preserve"> a </w:t>
      </w:r>
      <w:proofErr w:type="spellStart"/>
      <w:r>
        <w:rPr>
          <w:rFonts w:ascii="Hind" w:hAnsi="Hind" w:cs="Hind"/>
          <w:color w:val="545E69"/>
        </w:rPr>
        <w:t>proiectului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în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documenta</w:t>
      </w:r>
      <w:r>
        <w:rPr>
          <w:rFonts w:ascii="Calibri" w:hAnsi="Calibri" w:cs="Calibri"/>
          <w:color w:val="545E69"/>
        </w:rPr>
        <w:t>ț</w:t>
      </w:r>
      <w:r>
        <w:rPr>
          <w:rFonts w:ascii="Hind" w:hAnsi="Hind" w:cs="Hind"/>
          <w:color w:val="545E69"/>
        </w:rPr>
        <w:t>ii</w:t>
      </w:r>
      <w:proofErr w:type="spellEnd"/>
      <w:r>
        <w:rPr>
          <w:rFonts w:ascii="Hind" w:hAnsi="Hind" w:cs="Hind"/>
          <w:color w:val="545E69"/>
        </w:rPr>
        <w:t xml:space="preserve"> / </w:t>
      </w:r>
      <w:proofErr w:type="spellStart"/>
      <w:r>
        <w:rPr>
          <w:rFonts w:ascii="Hind" w:hAnsi="Hind" w:cs="Hind"/>
          <w:color w:val="545E69"/>
        </w:rPr>
        <w:t>programe</w:t>
      </w:r>
      <w:proofErr w:type="spellEnd"/>
      <w:r>
        <w:rPr>
          <w:rFonts w:ascii="Hind" w:hAnsi="Hind" w:cs="Hind"/>
          <w:color w:val="545E69"/>
        </w:rPr>
        <w:t xml:space="preserve"> / </w:t>
      </w:r>
      <w:proofErr w:type="spellStart"/>
      <w:r>
        <w:rPr>
          <w:rFonts w:ascii="Hind" w:hAnsi="Hind" w:cs="Hind"/>
          <w:color w:val="545E69"/>
        </w:rPr>
        <w:t>proiecte</w:t>
      </w:r>
      <w:proofErr w:type="spellEnd"/>
      <w:r>
        <w:rPr>
          <w:rFonts w:ascii="Hind" w:hAnsi="Hind" w:cs="Hind"/>
          <w:color w:val="545E69"/>
        </w:rPr>
        <w:t xml:space="preserve"> elaborate anterior </w:t>
      </w:r>
      <w:proofErr w:type="spellStart"/>
      <w:r>
        <w:rPr>
          <w:rFonts w:ascii="Calibri" w:hAnsi="Calibri" w:cs="Calibri"/>
          <w:color w:val="545E69"/>
        </w:rPr>
        <w:t>ș</w:t>
      </w:r>
      <w:r>
        <w:rPr>
          <w:rFonts w:ascii="Hind" w:hAnsi="Hind" w:cs="Hind"/>
          <w:color w:val="545E69"/>
        </w:rPr>
        <w:t>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analizele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multicriteriale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realizate</w:t>
      </w:r>
      <w:proofErr w:type="spellEnd"/>
      <w:r>
        <w:rPr>
          <w:rFonts w:ascii="Hind" w:hAnsi="Hind" w:cs="Hind"/>
          <w:color w:val="545E69"/>
        </w:rPr>
        <w:t xml:space="preserve"> de </w:t>
      </w:r>
      <w:proofErr w:type="spellStart"/>
      <w:r>
        <w:rPr>
          <w:rFonts w:ascii="Hind" w:hAnsi="Hind" w:cs="Hind"/>
          <w:color w:val="545E69"/>
        </w:rPr>
        <w:t>proiectant</w:t>
      </w:r>
      <w:proofErr w:type="spellEnd"/>
      <w:r>
        <w:rPr>
          <w:rFonts w:ascii="Hind" w:hAnsi="Hind" w:cs="Hind"/>
          <w:color w:val="545E69"/>
        </w:rPr>
        <w:t>.</w:t>
      </w:r>
    </w:p>
    <w:p w14:paraId="099668F2" w14:textId="77777777" w:rsidR="00C51946" w:rsidRDefault="00C51946" w:rsidP="00E552AA">
      <w:pPr>
        <w:pStyle w:val="NormalWeb"/>
        <w:shd w:val="clear" w:color="auto" w:fill="FFFFFF"/>
        <w:spacing w:before="0" w:beforeAutospacing="0" w:after="450" w:afterAutospacing="0" w:line="390" w:lineRule="atLeast"/>
        <w:jc w:val="both"/>
        <w:rPr>
          <w:rFonts w:ascii="Hind" w:hAnsi="Hind" w:cs="Hind"/>
          <w:color w:val="545E69"/>
        </w:rPr>
      </w:pPr>
      <w:proofErr w:type="spellStart"/>
      <w:r>
        <w:rPr>
          <w:rFonts w:ascii="Hind" w:hAnsi="Hind" w:cs="Hind"/>
          <w:color w:val="545E69"/>
        </w:rPr>
        <w:t>Dup</w:t>
      </w:r>
      <w:r>
        <w:rPr>
          <w:rFonts w:ascii="Cambria" w:hAnsi="Cambria" w:cs="Cambria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aceast</w:t>
      </w:r>
      <w:r>
        <w:rPr>
          <w:rFonts w:ascii="Cambria" w:hAnsi="Cambria" w:cs="Cambria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faz</w:t>
      </w:r>
      <w:r>
        <w:rPr>
          <w:rFonts w:ascii="Cambria" w:hAnsi="Cambria" w:cs="Cambria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se </w:t>
      </w:r>
      <w:proofErr w:type="spellStart"/>
      <w:r>
        <w:rPr>
          <w:rFonts w:ascii="Hind" w:hAnsi="Hind" w:cs="Hind"/>
          <w:color w:val="545E69"/>
        </w:rPr>
        <w:t>vor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avea</w:t>
      </w:r>
      <w:proofErr w:type="spellEnd"/>
      <w:r>
        <w:rPr>
          <w:rFonts w:ascii="Hind" w:hAnsi="Hind" w:cs="Hind"/>
          <w:color w:val="545E69"/>
        </w:rPr>
        <w:t xml:space="preserve"> loc </w:t>
      </w:r>
      <w:proofErr w:type="spellStart"/>
      <w:r>
        <w:rPr>
          <w:rFonts w:ascii="Hind" w:hAnsi="Hind" w:cs="Hind"/>
          <w:color w:val="545E69"/>
        </w:rPr>
        <w:t>urm</w:t>
      </w:r>
      <w:r>
        <w:rPr>
          <w:rFonts w:ascii="Cambria" w:hAnsi="Cambria" w:cs="Cambria"/>
          <w:color w:val="545E69"/>
        </w:rPr>
        <w:t>ă</w:t>
      </w:r>
      <w:r>
        <w:rPr>
          <w:rFonts w:ascii="Hind" w:hAnsi="Hind" w:cs="Hind"/>
          <w:color w:val="545E69"/>
        </w:rPr>
        <w:t>toarele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etape</w:t>
      </w:r>
      <w:proofErr w:type="spellEnd"/>
      <w:r>
        <w:rPr>
          <w:rFonts w:ascii="Hind" w:hAnsi="Hind" w:cs="Hind"/>
          <w:color w:val="545E69"/>
        </w:rPr>
        <w:t xml:space="preserve"> de </w:t>
      </w:r>
      <w:proofErr w:type="spellStart"/>
      <w:r>
        <w:rPr>
          <w:rFonts w:ascii="Hind" w:hAnsi="Hind" w:cs="Hind"/>
          <w:color w:val="545E69"/>
        </w:rPr>
        <w:t>informare</w:t>
      </w:r>
      <w:proofErr w:type="spellEnd"/>
      <w:r>
        <w:rPr>
          <w:rFonts w:ascii="Hind" w:hAnsi="Hind" w:cs="Hind"/>
          <w:color w:val="545E69"/>
        </w:rPr>
        <w:t xml:space="preserve"> a </w:t>
      </w:r>
      <w:proofErr w:type="spellStart"/>
      <w:r>
        <w:rPr>
          <w:rFonts w:ascii="Hind" w:hAnsi="Hind" w:cs="Hind"/>
          <w:color w:val="545E69"/>
        </w:rPr>
        <w:t>publicului</w:t>
      </w:r>
      <w:proofErr w:type="spellEnd"/>
      <w:r>
        <w:rPr>
          <w:rFonts w:ascii="Hind" w:hAnsi="Hind" w:cs="Hind"/>
          <w:color w:val="545E69"/>
        </w:rPr>
        <w:t xml:space="preserve">, ale </w:t>
      </w:r>
      <w:proofErr w:type="spellStart"/>
      <w:r>
        <w:rPr>
          <w:rFonts w:ascii="Hind" w:hAnsi="Hind" w:cs="Hind"/>
          <w:color w:val="545E69"/>
        </w:rPr>
        <w:t>c</w:t>
      </w:r>
      <w:r>
        <w:rPr>
          <w:rFonts w:ascii="Cambria" w:hAnsi="Cambria" w:cs="Cambria"/>
          <w:color w:val="545E69"/>
        </w:rPr>
        <w:t>ă</w:t>
      </w:r>
      <w:r>
        <w:rPr>
          <w:rFonts w:ascii="Hind" w:hAnsi="Hind" w:cs="Hind"/>
          <w:color w:val="545E69"/>
        </w:rPr>
        <w:t>ror</w:t>
      </w:r>
      <w:proofErr w:type="spellEnd"/>
      <w:r>
        <w:rPr>
          <w:rFonts w:ascii="Hind" w:hAnsi="Hind" w:cs="Hind"/>
          <w:color w:val="545E69"/>
        </w:rPr>
        <w:t xml:space="preserve"> date </w:t>
      </w:r>
      <w:proofErr w:type="spellStart"/>
      <w:r>
        <w:rPr>
          <w:rFonts w:ascii="Cambria" w:hAnsi="Cambria" w:cs="Cambria"/>
          <w:color w:val="545E69"/>
        </w:rPr>
        <w:t>ș</w:t>
      </w:r>
      <w:r>
        <w:rPr>
          <w:rFonts w:ascii="Hind" w:hAnsi="Hind" w:cs="Hind"/>
          <w:color w:val="545E69"/>
        </w:rPr>
        <w:t>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proofErr w:type="gramStart"/>
      <w:r>
        <w:rPr>
          <w:rFonts w:ascii="Hind" w:hAnsi="Hind" w:cs="Hind"/>
          <w:color w:val="545E69"/>
        </w:rPr>
        <w:t>loca</w:t>
      </w:r>
      <w:r>
        <w:rPr>
          <w:rFonts w:ascii="Cambria" w:hAnsi="Cambria" w:cs="Cambria"/>
          <w:color w:val="545E69"/>
        </w:rPr>
        <w:t>ț</w:t>
      </w:r>
      <w:r>
        <w:rPr>
          <w:rFonts w:ascii="Hind" w:hAnsi="Hind" w:cs="Hind"/>
          <w:color w:val="545E69"/>
        </w:rPr>
        <w:t>ii</w:t>
      </w:r>
      <w:proofErr w:type="spellEnd"/>
      <w:r>
        <w:rPr>
          <w:rFonts w:ascii="Hind" w:hAnsi="Hind" w:cs="Hind"/>
          <w:color w:val="545E69"/>
        </w:rPr>
        <w:t xml:space="preserve">  </w:t>
      </w:r>
      <w:proofErr w:type="spellStart"/>
      <w:r>
        <w:rPr>
          <w:rFonts w:ascii="Hind" w:hAnsi="Hind" w:cs="Hind"/>
          <w:color w:val="545E69"/>
        </w:rPr>
        <w:t>vor</w:t>
      </w:r>
      <w:proofErr w:type="spellEnd"/>
      <w:proofErr w:type="gramEnd"/>
      <w:r>
        <w:rPr>
          <w:rFonts w:ascii="Hind" w:hAnsi="Hind" w:cs="Hind"/>
          <w:color w:val="545E69"/>
        </w:rPr>
        <w:t xml:space="preserve"> fi </w:t>
      </w:r>
      <w:proofErr w:type="spellStart"/>
      <w:r>
        <w:rPr>
          <w:rFonts w:ascii="Hind" w:hAnsi="Hind" w:cs="Hind"/>
          <w:color w:val="545E69"/>
        </w:rPr>
        <w:t>publicate</w:t>
      </w:r>
      <w:proofErr w:type="spellEnd"/>
      <w:r>
        <w:rPr>
          <w:rFonts w:ascii="Hind" w:hAnsi="Hind" w:cs="Hind"/>
          <w:color w:val="545E69"/>
        </w:rPr>
        <w:t xml:space="preserve"> din </w:t>
      </w:r>
      <w:proofErr w:type="spellStart"/>
      <w:r>
        <w:rPr>
          <w:rFonts w:ascii="Hind" w:hAnsi="Hind" w:cs="Hind"/>
          <w:color w:val="545E69"/>
        </w:rPr>
        <w:t>timp</w:t>
      </w:r>
      <w:proofErr w:type="spellEnd"/>
      <w:r>
        <w:rPr>
          <w:rFonts w:ascii="Hind" w:hAnsi="Hind" w:cs="Hind"/>
          <w:color w:val="545E69"/>
        </w:rPr>
        <w:t xml:space="preserve"> pe site-</w:t>
      </w:r>
      <w:proofErr w:type="spellStart"/>
      <w:r>
        <w:rPr>
          <w:rFonts w:ascii="Hind" w:hAnsi="Hind" w:cs="Hind"/>
          <w:color w:val="545E69"/>
        </w:rPr>
        <w:t>ul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prim</w:t>
      </w:r>
      <w:r>
        <w:rPr>
          <w:rFonts w:ascii="Cambria" w:hAnsi="Cambria" w:cs="Cambria"/>
          <w:color w:val="545E69"/>
        </w:rPr>
        <w:t>ă</w:t>
      </w:r>
      <w:r>
        <w:rPr>
          <w:rFonts w:ascii="Hind" w:hAnsi="Hind" w:cs="Hind"/>
          <w:color w:val="545E69"/>
        </w:rPr>
        <w:t>riei</w:t>
      </w:r>
      <w:proofErr w:type="spellEnd"/>
      <w:r>
        <w:rPr>
          <w:rFonts w:ascii="Hind" w:hAnsi="Hind" w:cs="Hind"/>
          <w:color w:val="545E69"/>
        </w:rPr>
        <w:t>:</w:t>
      </w:r>
    </w:p>
    <w:p w14:paraId="6A44D32B" w14:textId="77777777" w:rsidR="00C51946" w:rsidRDefault="00C51946" w:rsidP="00E552AA">
      <w:pPr>
        <w:pStyle w:val="NormalWeb"/>
        <w:shd w:val="clear" w:color="auto" w:fill="FFFFFF"/>
        <w:spacing w:before="0" w:beforeAutospacing="0" w:after="450" w:afterAutospacing="0" w:line="390" w:lineRule="atLeast"/>
        <w:jc w:val="both"/>
        <w:rPr>
          <w:rFonts w:ascii="Hind" w:hAnsi="Hind" w:cs="Hind"/>
          <w:color w:val="545E69"/>
        </w:rPr>
      </w:pPr>
      <w:r>
        <w:rPr>
          <w:rFonts w:ascii="Hind" w:hAnsi="Hind" w:cs="Hind"/>
          <w:color w:val="545E69"/>
        </w:rPr>
        <w:t xml:space="preserve">–           </w:t>
      </w:r>
      <w:proofErr w:type="spellStart"/>
      <w:r>
        <w:rPr>
          <w:rFonts w:ascii="Hind" w:hAnsi="Hind" w:cs="Hind"/>
          <w:color w:val="545E69"/>
        </w:rPr>
        <w:t>implicarea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publicului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în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etapa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elabor</w:t>
      </w:r>
      <w:r>
        <w:rPr>
          <w:rFonts w:ascii="Cambria" w:hAnsi="Cambria" w:cs="Cambria"/>
          <w:color w:val="545E69"/>
        </w:rPr>
        <w:t>ă</w:t>
      </w:r>
      <w:r>
        <w:rPr>
          <w:rFonts w:ascii="Hind" w:hAnsi="Hind" w:cs="Hind"/>
          <w:color w:val="545E69"/>
        </w:rPr>
        <w:t>rii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propunerilor</w:t>
      </w:r>
      <w:proofErr w:type="spellEnd"/>
    </w:p>
    <w:p w14:paraId="6D660EDB" w14:textId="77777777" w:rsidR="00C51946" w:rsidRDefault="00C51946" w:rsidP="00E552AA">
      <w:pPr>
        <w:pStyle w:val="NormalWeb"/>
        <w:shd w:val="clear" w:color="auto" w:fill="FFFFFF"/>
        <w:spacing w:before="0" w:beforeAutospacing="0" w:after="450" w:afterAutospacing="0" w:line="390" w:lineRule="atLeast"/>
        <w:jc w:val="both"/>
        <w:rPr>
          <w:rFonts w:ascii="Hind" w:hAnsi="Hind" w:cs="Hind"/>
          <w:color w:val="545E69"/>
        </w:rPr>
      </w:pPr>
      <w:r>
        <w:rPr>
          <w:rFonts w:ascii="Hind" w:hAnsi="Hind" w:cs="Hind"/>
          <w:color w:val="545E69"/>
        </w:rPr>
        <w:t xml:space="preserve">–           </w:t>
      </w:r>
      <w:proofErr w:type="spellStart"/>
      <w:r>
        <w:rPr>
          <w:rFonts w:ascii="Hind" w:hAnsi="Hind" w:cs="Hind"/>
          <w:color w:val="545E69"/>
        </w:rPr>
        <w:t>implicarea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publicului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în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etapa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aprob</w:t>
      </w:r>
      <w:r>
        <w:rPr>
          <w:rFonts w:ascii="Cambria" w:hAnsi="Cambria" w:cs="Cambria"/>
          <w:color w:val="545E69"/>
        </w:rPr>
        <w:t>ă</w:t>
      </w:r>
      <w:r>
        <w:rPr>
          <w:rFonts w:ascii="Hind" w:hAnsi="Hind" w:cs="Hind"/>
          <w:color w:val="545E69"/>
        </w:rPr>
        <w:t>rii</w:t>
      </w:r>
      <w:proofErr w:type="spellEnd"/>
      <w:r>
        <w:rPr>
          <w:rFonts w:ascii="Hind" w:hAnsi="Hind" w:cs="Hind"/>
          <w:color w:val="545E69"/>
        </w:rPr>
        <w:t xml:space="preserve"> PUZ. </w:t>
      </w:r>
      <w:proofErr w:type="spellStart"/>
      <w:r>
        <w:rPr>
          <w:rFonts w:ascii="Hind" w:hAnsi="Hind" w:cs="Hind"/>
          <w:color w:val="545E69"/>
        </w:rPr>
        <w:t>Aceast</w:t>
      </w:r>
      <w:r>
        <w:rPr>
          <w:rFonts w:ascii="Cambria" w:hAnsi="Cambria" w:cs="Cambria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etap</w:t>
      </w:r>
      <w:r>
        <w:rPr>
          <w:rFonts w:ascii="Cambria" w:hAnsi="Cambria" w:cs="Cambria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se face conform </w:t>
      </w:r>
      <w:proofErr w:type="spellStart"/>
      <w:r>
        <w:rPr>
          <w:rFonts w:ascii="Hind" w:hAnsi="Hind" w:cs="Hind"/>
          <w:color w:val="545E69"/>
        </w:rPr>
        <w:t>Legii</w:t>
      </w:r>
      <w:proofErr w:type="spellEnd"/>
      <w:r>
        <w:rPr>
          <w:rFonts w:ascii="Hind" w:hAnsi="Hind" w:cs="Hind"/>
          <w:color w:val="545E69"/>
        </w:rPr>
        <w:t xml:space="preserve"> nr. 52/2003 </w:t>
      </w:r>
      <w:proofErr w:type="spellStart"/>
      <w:r>
        <w:rPr>
          <w:rFonts w:ascii="Hind" w:hAnsi="Hind" w:cs="Hind"/>
          <w:color w:val="545E69"/>
        </w:rPr>
        <w:t>privind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transparen</w:t>
      </w:r>
      <w:r>
        <w:rPr>
          <w:rFonts w:ascii="Cambria" w:hAnsi="Cambria" w:cs="Cambria"/>
          <w:color w:val="545E69"/>
        </w:rPr>
        <w:t>ț</w:t>
      </w:r>
      <w:r>
        <w:rPr>
          <w:rFonts w:ascii="Hind" w:hAnsi="Hind" w:cs="Hind"/>
          <w:color w:val="545E69"/>
        </w:rPr>
        <w:t>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decizional</w:t>
      </w:r>
      <w:r>
        <w:rPr>
          <w:rFonts w:ascii="Cambria" w:hAnsi="Cambria" w:cs="Cambria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în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administra</w:t>
      </w:r>
      <w:r>
        <w:rPr>
          <w:rFonts w:ascii="Cambria" w:hAnsi="Cambria" w:cs="Cambria"/>
          <w:color w:val="545E69"/>
        </w:rPr>
        <w:t>ț</w:t>
      </w:r>
      <w:r>
        <w:rPr>
          <w:rFonts w:ascii="Hind" w:hAnsi="Hind" w:cs="Hind"/>
          <w:color w:val="545E69"/>
        </w:rPr>
        <w:t>ia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public</w:t>
      </w:r>
      <w:r>
        <w:rPr>
          <w:rFonts w:ascii="Cambria" w:hAnsi="Cambria" w:cs="Cambria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, cu </w:t>
      </w:r>
      <w:proofErr w:type="spellStart"/>
      <w:r>
        <w:rPr>
          <w:rFonts w:ascii="Hind" w:hAnsi="Hind" w:cs="Hind"/>
          <w:color w:val="545E69"/>
        </w:rPr>
        <w:t>complet</w:t>
      </w:r>
      <w:r>
        <w:rPr>
          <w:rFonts w:ascii="Cambria" w:hAnsi="Cambria" w:cs="Cambria"/>
          <w:color w:val="545E69"/>
        </w:rPr>
        <w:t>ă</w:t>
      </w:r>
      <w:r>
        <w:rPr>
          <w:rFonts w:ascii="Hind" w:hAnsi="Hind" w:cs="Hind"/>
          <w:color w:val="545E69"/>
        </w:rPr>
        <w:t>rile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ulterioare</w:t>
      </w:r>
      <w:proofErr w:type="spellEnd"/>
      <w:r>
        <w:rPr>
          <w:rFonts w:ascii="Hind" w:hAnsi="Hind" w:cs="Hind"/>
          <w:color w:val="545E69"/>
        </w:rPr>
        <w:t xml:space="preserve">, </w:t>
      </w:r>
      <w:proofErr w:type="spellStart"/>
      <w:r>
        <w:rPr>
          <w:rFonts w:ascii="Cambria" w:hAnsi="Cambria" w:cs="Cambria"/>
          <w:color w:val="545E69"/>
        </w:rPr>
        <w:t>ș</w:t>
      </w:r>
      <w:r>
        <w:rPr>
          <w:rFonts w:ascii="Hind" w:hAnsi="Hind" w:cs="Hind"/>
          <w:color w:val="545E69"/>
        </w:rPr>
        <w:t>i</w:t>
      </w:r>
      <w:proofErr w:type="spellEnd"/>
      <w:r>
        <w:rPr>
          <w:rFonts w:ascii="Hind" w:hAnsi="Hind" w:cs="Hind"/>
          <w:color w:val="545E69"/>
        </w:rPr>
        <w:t xml:space="preserve"> conform </w:t>
      </w:r>
      <w:proofErr w:type="spellStart"/>
      <w:r>
        <w:rPr>
          <w:rFonts w:ascii="Hind" w:hAnsi="Hind" w:cs="Hind"/>
          <w:color w:val="545E69"/>
        </w:rPr>
        <w:t>Legii</w:t>
      </w:r>
      <w:proofErr w:type="spellEnd"/>
      <w:r>
        <w:rPr>
          <w:rFonts w:ascii="Hind" w:hAnsi="Hind" w:cs="Hind"/>
          <w:color w:val="545E69"/>
        </w:rPr>
        <w:t xml:space="preserve"> nr. 544/2001 </w:t>
      </w:r>
      <w:proofErr w:type="spellStart"/>
      <w:r>
        <w:rPr>
          <w:rFonts w:ascii="Hind" w:hAnsi="Hind" w:cs="Hind"/>
          <w:color w:val="545E69"/>
        </w:rPr>
        <w:t>privind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liberul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acces</w:t>
      </w:r>
      <w:proofErr w:type="spellEnd"/>
      <w:r>
        <w:rPr>
          <w:rFonts w:ascii="Hind" w:hAnsi="Hind" w:cs="Hind"/>
          <w:color w:val="545E69"/>
        </w:rPr>
        <w:t xml:space="preserve"> la </w:t>
      </w:r>
      <w:proofErr w:type="spellStart"/>
      <w:r>
        <w:rPr>
          <w:rFonts w:ascii="Hind" w:hAnsi="Hind" w:cs="Hind"/>
          <w:color w:val="545E69"/>
        </w:rPr>
        <w:t>informa</w:t>
      </w:r>
      <w:r>
        <w:rPr>
          <w:rFonts w:ascii="Cambria" w:hAnsi="Cambria" w:cs="Cambria"/>
          <w:color w:val="545E69"/>
        </w:rPr>
        <w:t>ț</w:t>
      </w:r>
      <w:r>
        <w:rPr>
          <w:rFonts w:ascii="Hind" w:hAnsi="Hind" w:cs="Hind"/>
          <w:color w:val="545E69"/>
        </w:rPr>
        <w:t>iile</w:t>
      </w:r>
      <w:proofErr w:type="spellEnd"/>
      <w:r>
        <w:rPr>
          <w:rFonts w:ascii="Hind" w:hAnsi="Hind" w:cs="Hind"/>
          <w:color w:val="545E69"/>
        </w:rPr>
        <w:t xml:space="preserve"> de </w:t>
      </w:r>
      <w:proofErr w:type="spellStart"/>
      <w:r>
        <w:rPr>
          <w:rFonts w:ascii="Hind" w:hAnsi="Hind" w:cs="Hind"/>
          <w:color w:val="545E69"/>
        </w:rPr>
        <w:t>interes</w:t>
      </w:r>
      <w:proofErr w:type="spellEnd"/>
      <w:r>
        <w:rPr>
          <w:rFonts w:ascii="Hind" w:hAnsi="Hind" w:cs="Hind"/>
          <w:color w:val="545E69"/>
        </w:rPr>
        <w:t xml:space="preserve"> public, cu </w:t>
      </w:r>
      <w:proofErr w:type="spellStart"/>
      <w:r>
        <w:rPr>
          <w:rFonts w:ascii="Hind" w:hAnsi="Hind" w:cs="Hind"/>
          <w:color w:val="545E69"/>
        </w:rPr>
        <w:t>modific</w:t>
      </w:r>
      <w:r>
        <w:rPr>
          <w:rFonts w:ascii="Cambria" w:hAnsi="Cambria" w:cs="Cambria"/>
          <w:color w:val="545E69"/>
        </w:rPr>
        <w:t>ă</w:t>
      </w:r>
      <w:r>
        <w:rPr>
          <w:rFonts w:ascii="Hind" w:hAnsi="Hind" w:cs="Hind"/>
          <w:color w:val="545E69"/>
        </w:rPr>
        <w:t>rile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Cambria" w:hAnsi="Cambria" w:cs="Cambria"/>
          <w:color w:val="545E69"/>
        </w:rPr>
        <w:t>ș</w:t>
      </w:r>
      <w:r>
        <w:rPr>
          <w:rFonts w:ascii="Hind" w:hAnsi="Hind" w:cs="Hind"/>
          <w:color w:val="545E69"/>
        </w:rPr>
        <w:t>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complet</w:t>
      </w:r>
      <w:r>
        <w:rPr>
          <w:rFonts w:ascii="Cambria" w:hAnsi="Cambria" w:cs="Cambria"/>
          <w:color w:val="545E69"/>
        </w:rPr>
        <w:t>ă</w:t>
      </w:r>
      <w:r>
        <w:rPr>
          <w:rFonts w:ascii="Hind" w:hAnsi="Hind" w:cs="Hind"/>
          <w:color w:val="545E69"/>
        </w:rPr>
        <w:t>rile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ulterioare</w:t>
      </w:r>
      <w:proofErr w:type="spellEnd"/>
      <w:r>
        <w:rPr>
          <w:rFonts w:ascii="Hind" w:hAnsi="Hind" w:cs="Hind"/>
          <w:color w:val="545E69"/>
        </w:rPr>
        <w:t>.</w:t>
      </w:r>
    </w:p>
    <w:p w14:paraId="7B66D02C" w14:textId="528A87F3" w:rsidR="00310FD0" w:rsidRDefault="00C51946" w:rsidP="00E552AA">
      <w:pPr>
        <w:pStyle w:val="NormalWeb"/>
        <w:shd w:val="clear" w:color="auto" w:fill="FFFFFF"/>
        <w:spacing w:before="0" w:beforeAutospacing="0" w:after="450" w:afterAutospacing="0" w:line="390" w:lineRule="atLeast"/>
        <w:jc w:val="both"/>
        <w:rPr>
          <w:rFonts w:ascii="Hind" w:hAnsi="Hind" w:cs="Hind"/>
          <w:color w:val="545E69"/>
        </w:rPr>
      </w:pPr>
      <w:proofErr w:type="spellStart"/>
      <w:r>
        <w:rPr>
          <w:rFonts w:ascii="Hind" w:hAnsi="Hind" w:cs="Hind"/>
          <w:color w:val="545E69"/>
        </w:rPr>
        <w:t>Încheiem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prin</w:t>
      </w:r>
      <w:proofErr w:type="spellEnd"/>
      <w:r>
        <w:rPr>
          <w:rFonts w:ascii="Hind" w:hAnsi="Hind" w:cs="Hind"/>
          <w:color w:val="545E69"/>
        </w:rPr>
        <w:t xml:space="preserve"> a </w:t>
      </w:r>
      <w:proofErr w:type="spellStart"/>
      <w:r>
        <w:rPr>
          <w:rFonts w:ascii="Hind" w:hAnsi="Hind" w:cs="Hind"/>
          <w:color w:val="545E69"/>
        </w:rPr>
        <w:t>v</w:t>
      </w:r>
      <w:r>
        <w:rPr>
          <w:rFonts w:ascii="Cambria" w:hAnsi="Cambria" w:cs="Cambria"/>
          <w:color w:val="545E69"/>
        </w:rPr>
        <w:t>ă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mul</w:t>
      </w:r>
      <w:r>
        <w:rPr>
          <w:rFonts w:ascii="Cambria" w:hAnsi="Cambria" w:cs="Cambria"/>
          <w:color w:val="545E69"/>
        </w:rPr>
        <w:t>ț</w:t>
      </w:r>
      <w:r>
        <w:rPr>
          <w:rFonts w:ascii="Hind" w:hAnsi="Hind" w:cs="Hind"/>
          <w:color w:val="545E69"/>
        </w:rPr>
        <w:t>umi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pentru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interesul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acordat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investi</w:t>
      </w:r>
      <w:r>
        <w:rPr>
          <w:rFonts w:ascii="Cambria" w:hAnsi="Cambria" w:cs="Cambria"/>
          <w:color w:val="545E69"/>
        </w:rPr>
        <w:t>ț</w:t>
      </w:r>
      <w:r>
        <w:rPr>
          <w:rFonts w:ascii="Hind" w:hAnsi="Hind" w:cs="Hind"/>
          <w:color w:val="545E69"/>
        </w:rPr>
        <w:t>iilor</w:t>
      </w:r>
      <w:proofErr w:type="spellEnd"/>
      <w:r>
        <w:rPr>
          <w:rFonts w:ascii="Hind" w:hAnsi="Hind" w:cs="Hind"/>
          <w:color w:val="545E69"/>
        </w:rPr>
        <w:t xml:space="preserve"> </w:t>
      </w:r>
      <w:proofErr w:type="spellStart"/>
      <w:r>
        <w:rPr>
          <w:rFonts w:ascii="Hind" w:hAnsi="Hind" w:cs="Hind"/>
          <w:color w:val="545E69"/>
        </w:rPr>
        <w:t>publice</w:t>
      </w:r>
      <w:proofErr w:type="spellEnd"/>
      <w:r>
        <w:rPr>
          <w:rFonts w:ascii="Hind" w:hAnsi="Hind" w:cs="Hind"/>
          <w:color w:val="545E69"/>
        </w:rPr>
        <w:t>.</w:t>
      </w:r>
    </w:p>
    <w:p w14:paraId="278E4CF2" w14:textId="087BB4B0" w:rsidR="00310FD0" w:rsidRPr="00310FD0" w:rsidRDefault="00310FD0" w:rsidP="00E552AA">
      <w:pPr>
        <w:pStyle w:val="NormalWeb"/>
        <w:shd w:val="clear" w:color="auto" w:fill="FFFFFF"/>
        <w:spacing w:before="0" w:beforeAutospacing="0" w:after="450" w:afterAutospacing="0" w:line="390" w:lineRule="atLeast"/>
        <w:jc w:val="both"/>
        <w:rPr>
          <w:rFonts w:ascii="Hind" w:hAnsi="Hind" w:cs="Hind"/>
          <w:color w:val="545E69"/>
        </w:rPr>
      </w:pPr>
      <w:r>
        <w:rPr>
          <w:rFonts w:ascii="Hind" w:hAnsi="Hind" w:cs="Hind"/>
          <w:color w:val="545E69"/>
        </w:rPr>
        <w:t xml:space="preserve">                                                                                                                        </w:t>
      </w:r>
      <w:r w:rsidR="00843060">
        <w:rPr>
          <w:rFonts w:ascii="Hind" w:hAnsi="Hind" w:cs="Hind"/>
          <w:color w:val="545E69"/>
        </w:rPr>
        <w:t>14.04.2022</w:t>
      </w:r>
    </w:p>
    <w:sectPr w:rsidR="00310FD0" w:rsidRPr="00310FD0" w:rsidSect="00310FD0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C1"/>
    <w:rsid w:val="000E7510"/>
    <w:rsid w:val="00310FD0"/>
    <w:rsid w:val="003138C1"/>
    <w:rsid w:val="00704C66"/>
    <w:rsid w:val="00843060"/>
    <w:rsid w:val="00992EB8"/>
    <w:rsid w:val="00C51946"/>
    <w:rsid w:val="00E552AA"/>
    <w:rsid w:val="00FA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83E1"/>
  <w15:chartTrackingRefBased/>
  <w15:docId w15:val="{185EE143-9B34-4C3C-818E-4023A786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38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1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Gheorghe</dc:creator>
  <cp:keywords/>
  <dc:description/>
  <cp:lastModifiedBy>Cristina Gheorghe</cp:lastModifiedBy>
  <cp:revision>2</cp:revision>
  <cp:lastPrinted>2021-12-24T07:09:00Z</cp:lastPrinted>
  <dcterms:created xsi:type="dcterms:W3CDTF">2022-04-14T10:15:00Z</dcterms:created>
  <dcterms:modified xsi:type="dcterms:W3CDTF">2022-04-14T10:15:00Z</dcterms:modified>
</cp:coreProperties>
</file>