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7C147" w14:textId="29A04765" w:rsidR="006E3EA0" w:rsidRPr="006E3EA0" w:rsidRDefault="006E3EA0" w:rsidP="006E3EA0">
      <w:pPr>
        <w:spacing w:after="0" w:line="288" w:lineRule="atLeast"/>
        <w:jc w:val="center"/>
        <w:outlineLvl w:val="1"/>
        <w:rPr>
          <w:rFonts w:ascii="inherit" w:eastAsia="Times New Roman" w:hAnsi="inherit" w:cs="Segoe UI"/>
          <w:b/>
          <w:bCs/>
          <w:color w:val="3A3A3A"/>
          <w:kern w:val="0"/>
          <w:sz w:val="30"/>
          <w:szCs w:val="30"/>
          <w:lang w:val="pt-BR"/>
          <w14:ligatures w14:val="none"/>
        </w:rPr>
      </w:pPr>
      <w:r w:rsidRPr="006E3EA0">
        <w:rPr>
          <w:rFonts w:ascii="inherit" w:eastAsia="Times New Roman" w:hAnsi="inherit" w:cs="Segoe UI"/>
          <w:b/>
          <w:bCs/>
          <w:color w:val="3A3A3A"/>
          <w:kern w:val="0"/>
          <w:sz w:val="30"/>
          <w:szCs w:val="30"/>
          <w:bdr w:val="none" w:sz="0" w:space="0" w:color="auto" w:frame="1"/>
          <w:lang w:val="pt-BR"/>
          <w14:ligatures w14:val="none"/>
        </w:rPr>
        <w:t xml:space="preserve">Acte necesare pentru </w:t>
      </w:r>
      <w:r w:rsidR="00367B94">
        <w:rPr>
          <w:rFonts w:ascii="inherit" w:eastAsia="Times New Roman" w:hAnsi="inherit" w:cs="Segoe UI"/>
          <w:b/>
          <w:bCs/>
          <w:color w:val="3A3A3A"/>
          <w:kern w:val="0"/>
          <w:sz w:val="30"/>
          <w:szCs w:val="30"/>
          <w:bdr w:val="none" w:sz="0" w:space="0" w:color="auto" w:frame="1"/>
          <w:lang w:val="pt-BR"/>
          <w14:ligatures w14:val="none"/>
        </w:rPr>
        <w:t>solicitarea</w:t>
      </w:r>
    </w:p>
    <w:p w14:paraId="791E70AB" w14:textId="77777777" w:rsidR="006E3EA0" w:rsidRDefault="006E3EA0" w:rsidP="006E3EA0">
      <w:pPr>
        <w:spacing w:after="0" w:line="288" w:lineRule="atLeast"/>
        <w:jc w:val="center"/>
        <w:outlineLvl w:val="1"/>
        <w:rPr>
          <w:rFonts w:ascii="inherit" w:eastAsia="Times New Roman" w:hAnsi="inherit" w:cs="Segoe UI"/>
          <w:b/>
          <w:bCs/>
          <w:color w:val="3A3A3A"/>
          <w:kern w:val="0"/>
          <w:sz w:val="30"/>
          <w:szCs w:val="30"/>
          <w:bdr w:val="none" w:sz="0" w:space="0" w:color="auto" w:frame="1"/>
          <w:lang w:val="pt-BR"/>
          <w14:ligatures w14:val="none"/>
        </w:rPr>
      </w:pPr>
      <w:r w:rsidRPr="006E3EA0">
        <w:rPr>
          <w:rFonts w:ascii="inherit" w:eastAsia="Times New Roman" w:hAnsi="inherit" w:cs="Segoe UI"/>
          <w:b/>
          <w:bCs/>
          <w:color w:val="3A3A3A"/>
          <w:kern w:val="0"/>
          <w:sz w:val="30"/>
          <w:szCs w:val="30"/>
          <w:bdr w:val="none" w:sz="0" w:space="0" w:color="auto" w:frame="1"/>
          <w:lang w:val="pt-BR"/>
          <w14:ligatures w14:val="none"/>
        </w:rPr>
        <w:t>VENITULUI MINIM DE INCLUZIUNE</w:t>
      </w:r>
    </w:p>
    <w:p w14:paraId="1569FB70" w14:textId="77777777" w:rsidR="00367B94" w:rsidRPr="006E3EA0" w:rsidRDefault="00367B94" w:rsidP="006E3EA0">
      <w:pPr>
        <w:spacing w:after="0" w:line="288" w:lineRule="atLeast"/>
        <w:jc w:val="center"/>
        <w:outlineLvl w:val="1"/>
        <w:rPr>
          <w:rFonts w:ascii="inherit" w:eastAsia="Times New Roman" w:hAnsi="inherit" w:cs="Segoe UI"/>
          <w:b/>
          <w:bCs/>
          <w:color w:val="3A3A3A"/>
          <w:kern w:val="0"/>
          <w:sz w:val="30"/>
          <w:szCs w:val="30"/>
          <w:lang w:val="pt-BR"/>
          <w14:ligatures w14:val="none"/>
        </w:rPr>
      </w:pPr>
    </w:p>
    <w:p w14:paraId="1FD552F3" w14:textId="604D56A1" w:rsidR="006E3EA0" w:rsidRPr="006E3EA0" w:rsidRDefault="006E3EA0" w:rsidP="00C878CA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Segoe UI" w:eastAsia="Times New Roman" w:hAnsi="Segoe UI" w:cs="Segoe UI"/>
          <w:color w:val="3A3A3A"/>
          <w:kern w:val="0"/>
          <w:sz w:val="26"/>
          <w:szCs w:val="26"/>
          <w:lang w:val="pt-BR"/>
          <w14:ligatures w14:val="none"/>
        </w:rPr>
      </w:pPr>
      <w:r w:rsidRPr="006E3EA0">
        <w:rPr>
          <w:rFonts w:ascii="Segoe UI" w:eastAsia="Times New Roman" w:hAnsi="Segoe UI" w:cs="Segoe UI"/>
          <w:b/>
          <w:bCs/>
          <w:i/>
          <w:iCs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Cerere </w:t>
      </w:r>
      <w:r w:rsidRPr="006E3EA0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și </w:t>
      </w:r>
      <w:r w:rsidRPr="006E3EA0">
        <w:rPr>
          <w:rFonts w:ascii="Segoe UI" w:eastAsia="Times New Roman" w:hAnsi="Segoe UI" w:cs="Segoe UI"/>
          <w:b/>
          <w:bCs/>
          <w:i/>
          <w:iCs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declarația pe propria răspundere</w:t>
      </w:r>
      <w:r w:rsidRPr="006E3EA0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 pentru acordarea unor drepturi de asistentă sociala</w:t>
      </w:r>
      <w:r w:rsidR="00275C02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-formular tip</w:t>
      </w:r>
    </w:p>
    <w:p w14:paraId="71311EF4" w14:textId="71B0EB1F" w:rsidR="006E3EA0" w:rsidRPr="006E3EA0" w:rsidRDefault="006E3EA0" w:rsidP="00C878CA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Segoe UI" w:eastAsia="Times New Roman" w:hAnsi="Segoe UI" w:cs="Segoe UI"/>
          <w:color w:val="3A3A3A"/>
          <w:kern w:val="0"/>
          <w:sz w:val="26"/>
          <w:szCs w:val="26"/>
          <w:lang w:val="pt-BR"/>
          <w14:ligatures w14:val="none"/>
        </w:rPr>
      </w:pPr>
      <w:r w:rsidRPr="006E3EA0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 xml:space="preserve">Buletine/cărti de identitate ale </w:t>
      </w:r>
      <w:r w:rsidR="00367B94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 xml:space="preserve">tuturor </w:t>
      </w:r>
      <w:r w:rsidRPr="006E3EA0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membrilor familie</w:t>
      </w:r>
      <w:r w:rsidR="00367B94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i</w:t>
      </w:r>
    </w:p>
    <w:p w14:paraId="047D701A" w14:textId="6B7A7858" w:rsidR="006E3EA0" w:rsidRPr="006E3EA0" w:rsidRDefault="006E3EA0" w:rsidP="00C878CA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Segoe UI" w:eastAsia="Times New Roman" w:hAnsi="Segoe UI" w:cs="Segoe UI"/>
          <w:color w:val="3A3A3A"/>
          <w:kern w:val="0"/>
          <w:sz w:val="26"/>
          <w:szCs w:val="26"/>
          <w:lang w:val="pt-BR"/>
          <w14:ligatures w14:val="none"/>
        </w:rPr>
      </w:pPr>
      <w:r w:rsidRPr="006E3EA0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 xml:space="preserve">Certificat de nastere </w:t>
      </w:r>
      <w:r w:rsidR="00367B94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pentru copiii aflați în întreținere</w:t>
      </w:r>
    </w:p>
    <w:p w14:paraId="5B4259DA" w14:textId="364787C3" w:rsidR="006E3EA0" w:rsidRPr="006E3EA0" w:rsidRDefault="006E3EA0" w:rsidP="00C878CA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Segoe UI" w:eastAsia="Times New Roman" w:hAnsi="Segoe UI" w:cs="Segoe UI"/>
          <w:color w:val="3A3A3A"/>
          <w:kern w:val="0"/>
          <w:sz w:val="26"/>
          <w:szCs w:val="26"/>
          <w:lang w:val="pt-BR"/>
          <w14:ligatures w14:val="none"/>
        </w:rPr>
      </w:pPr>
      <w:r w:rsidRPr="006E3EA0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Certificatul de căsătorie</w:t>
      </w:r>
      <w:r w:rsidR="00367B94" w:rsidRPr="00367B94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 xml:space="preserve">, </w:t>
      </w:r>
      <w:r w:rsidR="00367B94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 xml:space="preserve">sentință/certificat divorț, </w:t>
      </w:r>
      <w:r w:rsidR="00367B94" w:rsidRPr="00367B94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după c</w:t>
      </w:r>
      <w:r w:rsidR="00367B94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az</w:t>
      </w:r>
    </w:p>
    <w:p w14:paraId="1B7DFA2E" w14:textId="6BBB72D1" w:rsidR="006E3EA0" w:rsidRPr="006E3EA0" w:rsidRDefault="006E3EA0" w:rsidP="00C878CA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Segoe UI" w:eastAsia="Times New Roman" w:hAnsi="Segoe UI" w:cs="Segoe UI"/>
          <w:color w:val="3A3A3A"/>
          <w:kern w:val="0"/>
          <w:sz w:val="26"/>
          <w:szCs w:val="26"/>
          <w:lang w:val="pt-BR"/>
          <w14:ligatures w14:val="none"/>
        </w:rPr>
      </w:pPr>
      <w:r w:rsidRPr="006E3EA0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Certificat de deces</w:t>
      </w:r>
      <w:r w:rsidR="00367B94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 xml:space="preserve"> membru familie</w:t>
      </w:r>
      <w:r w:rsidRPr="006E3EA0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, după caz</w:t>
      </w:r>
    </w:p>
    <w:p w14:paraId="4AF38576" w14:textId="20A6B838" w:rsidR="006E3EA0" w:rsidRPr="006E3EA0" w:rsidRDefault="006E3EA0" w:rsidP="00C878CA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Segoe UI" w:eastAsia="Times New Roman" w:hAnsi="Segoe UI" w:cs="Segoe UI"/>
          <w:color w:val="3A3A3A"/>
          <w:kern w:val="0"/>
          <w:sz w:val="26"/>
          <w:szCs w:val="26"/>
          <w:lang w:val="pt-BR"/>
          <w14:ligatures w14:val="none"/>
        </w:rPr>
      </w:pPr>
      <w:r w:rsidRPr="006E3EA0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Adeverințe de venit pentru </w:t>
      </w:r>
      <w:r w:rsidRPr="006E3EA0">
        <w:rPr>
          <w:rFonts w:ascii="Segoe UI" w:eastAsia="Times New Roman" w:hAnsi="Segoe UI" w:cs="Segoe UI"/>
          <w:i/>
          <w:iCs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toate </w:t>
      </w:r>
      <w:r w:rsidRPr="006E3EA0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sursele de venit</w:t>
      </w:r>
      <w:r w:rsidR="00367B94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 xml:space="preserve"> </w:t>
      </w:r>
      <w:r w:rsidR="00900005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 xml:space="preserve">net </w:t>
      </w:r>
      <w:r w:rsidR="00275C02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 xml:space="preserve">ale familiei, </w:t>
      </w:r>
      <w:r w:rsidR="00367B94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din luna anterioară cererii</w:t>
      </w:r>
      <w:r w:rsidR="00732A2A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, cupoane pensii, indemnizații etc.</w:t>
      </w:r>
    </w:p>
    <w:p w14:paraId="7B53D608" w14:textId="6CA3F10E" w:rsidR="006E3EA0" w:rsidRPr="006E3EA0" w:rsidRDefault="006E3EA0" w:rsidP="00C878CA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Segoe UI" w:eastAsia="Times New Roman" w:hAnsi="Segoe UI" w:cs="Segoe UI"/>
          <w:color w:val="3A3A3A"/>
          <w:kern w:val="0"/>
          <w:sz w:val="26"/>
          <w:szCs w:val="26"/>
          <w:lang w:val="pt-BR"/>
          <w14:ligatures w14:val="none"/>
        </w:rPr>
      </w:pPr>
      <w:r w:rsidRPr="006E3EA0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Adeverinț</w:t>
      </w:r>
      <w:r w:rsidR="00275C02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e</w:t>
      </w:r>
      <w:r w:rsidRPr="006E3EA0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 xml:space="preserve"> eliberat</w:t>
      </w:r>
      <w:r w:rsidR="00275C02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e</w:t>
      </w:r>
      <w:r w:rsidRPr="006E3EA0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 xml:space="preserve"> de unit</w:t>
      </w:r>
      <w:r w:rsidR="00275C02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ățile</w:t>
      </w:r>
      <w:r w:rsidRPr="006E3EA0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 xml:space="preserve"> de învățământ la care sunt înscriși copiii, care să ateste că aceștia frecventează o formă de învățământ</w:t>
      </w:r>
      <w:r w:rsidR="00732A2A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 xml:space="preserve"> (grădiniță, scoală)</w:t>
      </w:r>
      <w:r w:rsidRPr="006E3EA0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 xml:space="preserve"> </w:t>
      </w:r>
    </w:p>
    <w:p w14:paraId="0A1235F2" w14:textId="77777777" w:rsidR="00275C02" w:rsidRPr="00275C02" w:rsidRDefault="00275C02" w:rsidP="00C878CA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Segoe UI" w:eastAsia="Times New Roman" w:hAnsi="Segoe UI" w:cs="Segoe UI"/>
          <w:color w:val="3A3A3A"/>
          <w:kern w:val="0"/>
          <w:sz w:val="26"/>
          <w:szCs w:val="26"/>
          <w:lang w:val="pt-BR"/>
          <w14:ligatures w14:val="none"/>
        </w:rPr>
      </w:pPr>
      <w:r w:rsidRPr="006E3EA0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Angajament de plată</w:t>
      </w:r>
      <w:r w:rsidRPr="00275C02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 xml:space="preserve"> (pentru situațiile în care se pot constata drepturi acordat necuvenit)-formular tip</w:t>
      </w:r>
    </w:p>
    <w:p w14:paraId="7F5EF3A2" w14:textId="604A5254" w:rsidR="00275C02" w:rsidRPr="00900005" w:rsidRDefault="00275C02" w:rsidP="00C878CA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Segoe UI" w:eastAsia="Times New Roman" w:hAnsi="Segoe UI" w:cs="Segoe UI"/>
          <w:color w:val="3A3A3A"/>
          <w:kern w:val="0"/>
          <w:sz w:val="26"/>
          <w:szCs w:val="26"/>
          <w:lang w:val="pt-BR"/>
          <w14:ligatures w14:val="none"/>
        </w:rPr>
      </w:pPr>
      <w:r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Declarație pe propria răspundere pentru venitul rezultat din gospodărirea împreună, după caz</w:t>
      </w:r>
      <w:r w:rsidR="00900005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-formular tip</w:t>
      </w:r>
    </w:p>
    <w:p w14:paraId="6534F4AE" w14:textId="5205B895" w:rsidR="00900005" w:rsidRPr="00275C02" w:rsidRDefault="00900005" w:rsidP="00275C02">
      <w:pPr>
        <w:numPr>
          <w:ilvl w:val="0"/>
          <w:numId w:val="1"/>
        </w:numPr>
        <w:spacing w:after="0" w:line="240" w:lineRule="auto"/>
        <w:ind w:left="1440"/>
        <w:rPr>
          <w:rFonts w:ascii="Segoe UI" w:eastAsia="Times New Roman" w:hAnsi="Segoe UI" w:cs="Segoe UI"/>
          <w:color w:val="3A3A3A"/>
          <w:kern w:val="0"/>
          <w:sz w:val="26"/>
          <w:szCs w:val="26"/>
          <w:lang w:val="pt-BR"/>
          <w14:ligatures w14:val="none"/>
        </w:rPr>
      </w:pPr>
      <w:r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Acord de prelucrare a datelor cu caracter personal</w:t>
      </w:r>
    </w:p>
    <w:p w14:paraId="16BC1421" w14:textId="20537C18" w:rsidR="00275C02" w:rsidRPr="00454A24" w:rsidRDefault="00275C02" w:rsidP="00275C02">
      <w:pPr>
        <w:numPr>
          <w:ilvl w:val="0"/>
          <w:numId w:val="1"/>
        </w:numPr>
        <w:spacing w:after="0" w:line="240" w:lineRule="auto"/>
        <w:ind w:left="1440"/>
        <w:rPr>
          <w:rFonts w:ascii="Segoe UI" w:eastAsia="Times New Roman" w:hAnsi="Segoe UI" w:cs="Segoe UI"/>
          <w:color w:val="3A3A3A"/>
          <w:kern w:val="0"/>
          <w:sz w:val="26"/>
          <w:szCs w:val="26"/>
          <w:lang w:val="pt-BR"/>
          <w14:ligatures w14:val="none"/>
        </w:rPr>
      </w:pPr>
      <w:r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Alte acte, după caz, specifice situației beneficiarului:</w:t>
      </w:r>
    </w:p>
    <w:p w14:paraId="3B004DBC" w14:textId="77777777" w:rsidR="00900005" w:rsidRPr="00900005" w:rsidRDefault="00454A24" w:rsidP="00C878CA">
      <w:pPr>
        <w:spacing w:after="0" w:line="240" w:lineRule="auto"/>
        <w:ind w:left="1440"/>
        <w:jc w:val="both"/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</w:pPr>
      <w:r w:rsidRPr="00900005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-documentele doveditoare privind incapacitatea temporară de muncă sau, după caz, pierderea totală ori parţială a capacităţii de muncă eliberate de instituţiile competente, potrivit legii</w:t>
      </w:r>
    </w:p>
    <w:p w14:paraId="0F2B4AFE" w14:textId="06105101" w:rsidR="00732A2A" w:rsidRDefault="00732A2A" w:rsidP="00C878CA">
      <w:pPr>
        <w:spacing w:after="0" w:line="240" w:lineRule="auto"/>
        <w:ind w:left="1440"/>
        <w:jc w:val="both"/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</w:pPr>
      <w:r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-dovada spațiului de locuit (act de proprietate, contract închirere etc.)</w:t>
      </w:r>
    </w:p>
    <w:p w14:paraId="250CDB69" w14:textId="62C538D5" w:rsidR="00C878CA" w:rsidRDefault="00C878CA" w:rsidP="00C878CA">
      <w:pPr>
        <w:spacing w:after="0" w:line="240" w:lineRule="auto"/>
        <w:ind w:left="1440"/>
        <w:jc w:val="both"/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</w:pPr>
      <w:r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-copie factura utilități pentru sistemul de încălzire utilizat (gaze/energie electrică</w:t>
      </w:r>
      <w:r w:rsidR="00A26695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)</w:t>
      </w:r>
    </w:p>
    <w:p w14:paraId="3102B385" w14:textId="125CA2D7" w:rsidR="00732A2A" w:rsidRDefault="00732A2A" w:rsidP="00C878CA">
      <w:pPr>
        <w:spacing w:after="0" w:line="240" w:lineRule="auto"/>
        <w:ind w:left="1440"/>
        <w:jc w:val="both"/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</w:pPr>
      <w:r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-dovada studiilor absolvite-pentru membrii majori, apți de muncă din familie</w:t>
      </w:r>
    </w:p>
    <w:p w14:paraId="7F2B03AD" w14:textId="20271C79" w:rsidR="00275C02" w:rsidRPr="00275C02" w:rsidRDefault="00275C02" w:rsidP="00C878CA">
      <w:pPr>
        <w:spacing w:after="0" w:line="240" w:lineRule="auto"/>
        <w:ind w:left="1440"/>
        <w:jc w:val="both"/>
        <w:rPr>
          <w:rFonts w:ascii="Segoe UI" w:eastAsia="Times New Roman" w:hAnsi="Segoe UI" w:cs="Segoe UI"/>
          <w:color w:val="3A3A3A"/>
          <w:kern w:val="0"/>
          <w:sz w:val="26"/>
          <w:szCs w:val="26"/>
          <w:lang w:val="pt-BR"/>
          <w14:ligatures w14:val="none"/>
        </w:rPr>
      </w:pPr>
      <w:r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-</w:t>
      </w:r>
      <w:r w:rsidRPr="006E3EA0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hotărâri judecătorești privind instituirea unor măsuri de protecție privind minori</w:t>
      </w:r>
      <w:r w:rsidR="00454A24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, stabiliore domiciliu, pensie întreținere etc.</w:t>
      </w:r>
    </w:p>
    <w:p w14:paraId="6DF5D86B" w14:textId="0EC8090A" w:rsidR="006E3EA0" w:rsidRPr="00275C02" w:rsidRDefault="00275C02" w:rsidP="00C878CA">
      <w:pPr>
        <w:tabs>
          <w:tab w:val="num" w:pos="720"/>
        </w:tabs>
        <w:spacing w:after="0" w:line="240" w:lineRule="auto"/>
        <w:ind w:left="1440"/>
        <w:jc w:val="both"/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</w:pPr>
      <w:r>
        <w:rPr>
          <w:rFonts w:ascii="Segoe UI" w:eastAsia="Times New Roman" w:hAnsi="Segoe UI" w:cs="Segoe UI"/>
          <w:color w:val="3A3A3A"/>
          <w:kern w:val="0"/>
          <w:sz w:val="26"/>
          <w:szCs w:val="26"/>
          <w:lang w:val="pt-BR"/>
          <w14:ligatures w14:val="none"/>
        </w:rPr>
        <w:t>-</w:t>
      </w:r>
      <w:r w:rsidR="00454A24">
        <w:rPr>
          <w:rFonts w:ascii="Segoe UI" w:eastAsia="Times New Roman" w:hAnsi="Segoe UI" w:cs="Segoe UI"/>
          <w:color w:val="3A3A3A"/>
          <w:kern w:val="0"/>
          <w:sz w:val="26"/>
          <w:szCs w:val="26"/>
          <w:lang w:val="pt-BR"/>
          <w14:ligatures w14:val="none"/>
        </w:rPr>
        <w:t>c</w:t>
      </w:r>
      <w:r w:rsidR="006E3EA0" w:rsidRPr="006E3EA0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ertificat de handicap in cazul persoanelor cu dizabilități</w:t>
      </w:r>
    </w:p>
    <w:p w14:paraId="19E60DEE" w14:textId="0A51C96D" w:rsidR="006E3EA0" w:rsidRDefault="00732A2A" w:rsidP="00C878CA">
      <w:pPr>
        <w:spacing w:after="0" w:line="240" w:lineRule="auto"/>
        <w:ind w:left="1440"/>
        <w:jc w:val="both"/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</w:pPr>
      <w:r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-</w:t>
      </w:r>
      <w:r w:rsidR="00454A24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t</w:t>
      </w:r>
      <w:r w:rsidR="006E3EA0" w:rsidRPr="006E3EA0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alon autoturism</w:t>
      </w:r>
      <w:r w:rsidR="00367B94" w:rsidRPr="00367B94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-pentru dovedirea a</w:t>
      </w:r>
      <w:r w:rsidR="00367B94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nului de fabricație</w:t>
      </w:r>
    </w:p>
    <w:p w14:paraId="38178EDB" w14:textId="276A12E8" w:rsidR="00454A24" w:rsidRPr="006E3EA0" w:rsidRDefault="00454A24" w:rsidP="00C878CA">
      <w:pPr>
        <w:spacing w:after="0" w:line="240" w:lineRule="auto"/>
        <w:ind w:left="1440"/>
        <w:jc w:val="both"/>
        <w:rPr>
          <w:rFonts w:ascii="Segoe UI" w:eastAsia="Times New Roman" w:hAnsi="Segoe UI" w:cs="Segoe UI"/>
          <w:color w:val="3A3A3A"/>
          <w:kern w:val="0"/>
          <w:sz w:val="26"/>
          <w:szCs w:val="26"/>
          <w:lang w:val="pt-BR"/>
          <w14:ligatures w14:val="none"/>
        </w:rPr>
      </w:pPr>
      <w:r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-alte acte, după caz</w:t>
      </w:r>
    </w:p>
    <w:p w14:paraId="1B5A6B35" w14:textId="77777777" w:rsidR="003F2E25" w:rsidRDefault="003F2E25" w:rsidP="00454A24">
      <w:pPr>
        <w:shd w:val="clear" w:color="auto" w:fill="FFFFFF"/>
        <w:spacing w:after="0" w:line="240" w:lineRule="auto"/>
        <w:ind w:firstLine="720"/>
        <w:jc w:val="both"/>
        <w:rPr>
          <w:rFonts w:ascii="Segoe UI" w:eastAsia="Times New Roman" w:hAnsi="Segoe UI" w:cs="Segoe UI"/>
          <w:b/>
          <w:bCs/>
          <w:i/>
          <w:iCs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</w:pPr>
    </w:p>
    <w:p w14:paraId="137E9D47" w14:textId="77777777" w:rsidR="003F2E25" w:rsidRDefault="003F2E25" w:rsidP="00454A24">
      <w:pPr>
        <w:shd w:val="clear" w:color="auto" w:fill="FFFFFF"/>
        <w:spacing w:after="0" w:line="240" w:lineRule="auto"/>
        <w:ind w:firstLine="720"/>
        <w:jc w:val="both"/>
        <w:rPr>
          <w:rFonts w:ascii="Segoe UI" w:eastAsia="Times New Roman" w:hAnsi="Segoe UI" w:cs="Segoe UI"/>
          <w:b/>
          <w:bCs/>
          <w:i/>
          <w:iCs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</w:pPr>
    </w:p>
    <w:p w14:paraId="5837E16C" w14:textId="77777777" w:rsidR="003F2E25" w:rsidRDefault="003F2E25" w:rsidP="00454A24">
      <w:pPr>
        <w:shd w:val="clear" w:color="auto" w:fill="FFFFFF"/>
        <w:spacing w:after="0" w:line="240" w:lineRule="auto"/>
        <w:ind w:firstLine="720"/>
        <w:jc w:val="both"/>
        <w:rPr>
          <w:rFonts w:ascii="Segoe UI" w:eastAsia="Times New Roman" w:hAnsi="Segoe UI" w:cs="Segoe UI"/>
          <w:b/>
          <w:bCs/>
          <w:i/>
          <w:iCs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</w:pPr>
    </w:p>
    <w:p w14:paraId="29DD0255" w14:textId="77777777" w:rsidR="003F2E25" w:rsidRDefault="003F2E25" w:rsidP="00454A24">
      <w:pPr>
        <w:shd w:val="clear" w:color="auto" w:fill="FFFFFF"/>
        <w:spacing w:after="0" w:line="240" w:lineRule="auto"/>
        <w:ind w:firstLine="720"/>
        <w:jc w:val="both"/>
        <w:rPr>
          <w:rFonts w:ascii="Segoe UI" w:eastAsia="Times New Roman" w:hAnsi="Segoe UI" w:cs="Segoe UI"/>
          <w:b/>
          <w:bCs/>
          <w:i/>
          <w:iCs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</w:pPr>
    </w:p>
    <w:p w14:paraId="2DCAB58E" w14:textId="72CFD2F5" w:rsidR="006E3EA0" w:rsidRDefault="00367B94" w:rsidP="00454A24">
      <w:pPr>
        <w:shd w:val="clear" w:color="auto" w:fill="FFFFFF"/>
        <w:spacing w:after="0" w:line="240" w:lineRule="auto"/>
        <w:ind w:firstLine="720"/>
        <w:jc w:val="both"/>
        <w:rPr>
          <w:rFonts w:ascii="Segoe UI" w:eastAsia="Times New Roman" w:hAnsi="Segoe UI" w:cs="Segoe UI"/>
          <w:b/>
          <w:bCs/>
          <w:i/>
          <w:iCs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</w:pPr>
      <w:r>
        <w:rPr>
          <w:rFonts w:ascii="Segoe UI" w:eastAsia="Times New Roman" w:hAnsi="Segoe UI" w:cs="Segoe UI"/>
          <w:b/>
          <w:bCs/>
          <w:i/>
          <w:iCs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lastRenderedPageBreak/>
        <w:t>T</w:t>
      </w:r>
      <w:r w:rsidR="006E3EA0" w:rsidRPr="006E3EA0">
        <w:rPr>
          <w:rFonts w:ascii="Segoe UI" w:eastAsia="Times New Roman" w:hAnsi="Segoe UI" w:cs="Segoe UI"/>
          <w:b/>
          <w:bCs/>
          <w:i/>
          <w:iCs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 xml:space="preserve">itularul venitului minim de incluziune are obligația să comunice primăriei orice modificare cu privire la domiciliu, venituri sau componența familiei, în termen de maximum </w:t>
      </w:r>
      <w:r>
        <w:rPr>
          <w:rFonts w:ascii="Segoe UI" w:eastAsia="Times New Roman" w:hAnsi="Segoe UI" w:cs="Segoe UI"/>
          <w:b/>
          <w:bCs/>
          <w:i/>
          <w:iCs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10</w:t>
      </w:r>
      <w:r w:rsidR="006E3EA0" w:rsidRPr="006E3EA0">
        <w:rPr>
          <w:rFonts w:ascii="Segoe UI" w:eastAsia="Times New Roman" w:hAnsi="Segoe UI" w:cs="Segoe UI"/>
          <w:b/>
          <w:bCs/>
          <w:i/>
          <w:iCs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 xml:space="preserve"> zile </w:t>
      </w:r>
      <w:r>
        <w:rPr>
          <w:rFonts w:ascii="Segoe UI" w:eastAsia="Times New Roman" w:hAnsi="Segoe UI" w:cs="Segoe UI"/>
          <w:b/>
          <w:bCs/>
          <w:i/>
          <w:iCs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 xml:space="preserve">lucrătoare </w:t>
      </w:r>
      <w:r w:rsidR="006E3EA0" w:rsidRPr="006E3EA0">
        <w:rPr>
          <w:rFonts w:ascii="Segoe UI" w:eastAsia="Times New Roman" w:hAnsi="Segoe UI" w:cs="Segoe UI"/>
          <w:b/>
          <w:bCs/>
          <w:i/>
          <w:iCs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de la data la care a intervenit modificarea.</w:t>
      </w:r>
    </w:p>
    <w:p w14:paraId="6335A7A3" w14:textId="113DE2EA" w:rsidR="00367B94" w:rsidRPr="006E3EA0" w:rsidRDefault="00367B94" w:rsidP="00454A24">
      <w:pPr>
        <w:shd w:val="clear" w:color="auto" w:fill="FFFFFF"/>
        <w:spacing w:after="0" w:line="240" w:lineRule="auto"/>
        <w:ind w:firstLine="720"/>
        <w:jc w:val="both"/>
        <w:rPr>
          <w:rFonts w:ascii="Segoe UI" w:eastAsia="Times New Roman" w:hAnsi="Segoe UI" w:cs="Segoe UI"/>
          <w:color w:val="3A3A3A"/>
          <w:kern w:val="0"/>
          <w:sz w:val="26"/>
          <w:szCs w:val="26"/>
          <w:lang w:val="pt-BR"/>
          <w14:ligatures w14:val="none"/>
        </w:rPr>
      </w:pPr>
      <w:r>
        <w:rPr>
          <w:rFonts w:ascii="Segoe UI" w:eastAsia="Times New Roman" w:hAnsi="Segoe UI" w:cs="Segoe UI"/>
          <w:b/>
          <w:bCs/>
          <w:i/>
          <w:iCs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Persoanele apte de muncă din familia beneficiară de VMI-componenta ajutor de incluziune</w:t>
      </w:r>
      <w:r w:rsidR="00275C02">
        <w:rPr>
          <w:rFonts w:ascii="Segoe UI" w:eastAsia="Times New Roman" w:hAnsi="Segoe UI" w:cs="Segoe UI"/>
          <w:b/>
          <w:bCs/>
          <w:i/>
          <w:iCs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 xml:space="preserve"> sunt obligate să se înscrie la agentia teritoriala pentru ocuparea fortei de munca, iar una dintre acestea va efectua lunar actiunile și lucrările de interes local, la solicitarea primarului.</w:t>
      </w:r>
    </w:p>
    <w:p w14:paraId="54A3D264" w14:textId="42C675E6" w:rsidR="006E3EA0" w:rsidRPr="006E3EA0" w:rsidRDefault="006E3EA0" w:rsidP="00367B94">
      <w:pPr>
        <w:shd w:val="clear" w:color="auto" w:fill="FFFFFF"/>
        <w:spacing w:after="0" w:line="240" w:lineRule="auto"/>
        <w:ind w:firstLine="720"/>
        <w:rPr>
          <w:rFonts w:ascii="Segoe UI" w:eastAsia="Times New Roman" w:hAnsi="Segoe UI" w:cs="Segoe UI"/>
          <w:color w:val="3A3A3A"/>
          <w:kern w:val="0"/>
          <w:sz w:val="26"/>
          <w:szCs w:val="26"/>
          <w:lang w:val="pt-BR"/>
          <w14:ligatures w14:val="none"/>
        </w:rPr>
      </w:pPr>
      <w:r w:rsidRPr="006E3EA0">
        <w:rPr>
          <w:rFonts w:ascii="Segoe UI" w:eastAsia="Times New Roman" w:hAnsi="Segoe UI" w:cs="Segoe UI"/>
          <w:b/>
          <w:bCs/>
          <w:i/>
          <w:iCs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 xml:space="preserve">Persoanele singure și familiile beneficiare de venit minim de incluziune au obligația să depună </w:t>
      </w:r>
      <w:r w:rsidR="00900005">
        <w:rPr>
          <w:rFonts w:ascii="Segoe UI" w:eastAsia="Times New Roman" w:hAnsi="Segoe UI" w:cs="Segoe UI"/>
          <w:b/>
          <w:bCs/>
          <w:i/>
          <w:iCs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 xml:space="preserve">la primărie, </w:t>
      </w:r>
      <w:r w:rsidRPr="006E3EA0">
        <w:rPr>
          <w:rFonts w:ascii="Segoe UI" w:eastAsia="Times New Roman" w:hAnsi="Segoe UI" w:cs="Segoe UI"/>
          <w:b/>
          <w:bCs/>
          <w:i/>
          <w:iCs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din 6 în 6 luni, declarația pe propria răspundere</w:t>
      </w:r>
      <w:r w:rsidR="00275C02">
        <w:rPr>
          <w:rFonts w:ascii="Segoe UI" w:eastAsia="Times New Roman" w:hAnsi="Segoe UI" w:cs="Segoe UI"/>
          <w:b/>
          <w:bCs/>
          <w:i/>
          <w:iCs/>
          <w:color w:val="3A3A3A"/>
          <w:kern w:val="0"/>
          <w:sz w:val="26"/>
          <w:szCs w:val="26"/>
          <w:bdr w:val="none" w:sz="0" w:space="0" w:color="auto" w:frame="1"/>
          <w:lang w:val="pt-BR"/>
          <w14:ligatures w14:val="none"/>
        </w:rPr>
        <w:t xml:space="preserve"> privind componența familiei și veniturile realizate.</w:t>
      </w:r>
    </w:p>
    <w:sectPr w:rsidR="006E3EA0" w:rsidRPr="006E3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93413"/>
    <w:multiLevelType w:val="multilevel"/>
    <w:tmpl w:val="DD76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5A10A4"/>
    <w:multiLevelType w:val="multilevel"/>
    <w:tmpl w:val="3C980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0C189C"/>
    <w:multiLevelType w:val="multilevel"/>
    <w:tmpl w:val="BC2C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E366C8E"/>
    <w:multiLevelType w:val="multilevel"/>
    <w:tmpl w:val="A824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1939794">
    <w:abstractNumId w:val="0"/>
  </w:num>
  <w:num w:numId="2" w16cid:durableId="1729381336">
    <w:abstractNumId w:val="2"/>
  </w:num>
  <w:num w:numId="3" w16cid:durableId="2014333605">
    <w:abstractNumId w:val="3"/>
  </w:num>
  <w:num w:numId="4" w16cid:durableId="105192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A0"/>
    <w:rsid w:val="00275C02"/>
    <w:rsid w:val="00367B94"/>
    <w:rsid w:val="003F2E25"/>
    <w:rsid w:val="00454A24"/>
    <w:rsid w:val="006E3EA0"/>
    <w:rsid w:val="00732A2A"/>
    <w:rsid w:val="00900005"/>
    <w:rsid w:val="00A26695"/>
    <w:rsid w:val="00C8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7B9F0"/>
  <w15:chartTrackingRefBased/>
  <w15:docId w15:val="{57DE3FBE-C68D-4EF2-8CC7-A9DE2E33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8004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Ene</dc:creator>
  <cp:keywords/>
  <dc:description/>
  <cp:lastModifiedBy>Mihaela Ene</cp:lastModifiedBy>
  <cp:revision>5</cp:revision>
  <cp:lastPrinted>2024-02-06T13:15:00Z</cp:lastPrinted>
  <dcterms:created xsi:type="dcterms:W3CDTF">2024-02-06T12:03:00Z</dcterms:created>
  <dcterms:modified xsi:type="dcterms:W3CDTF">2024-02-07T13:05:00Z</dcterms:modified>
</cp:coreProperties>
</file>